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9DA16" w14:textId="77777777" w:rsidR="0086101B" w:rsidRPr="007109FB" w:rsidRDefault="0086101B">
      <w:pPr>
        <w:rPr>
          <w:rFonts w:ascii="Calibri" w:hAnsi="Calibri"/>
          <w:b/>
          <w:sz w:val="22"/>
          <w:szCs w:val="22"/>
        </w:rPr>
      </w:pPr>
      <w:r w:rsidRPr="007109FB">
        <w:rPr>
          <w:rFonts w:ascii="Calibri" w:hAnsi="Calibri"/>
          <w:b/>
          <w:sz w:val="22"/>
          <w:szCs w:val="22"/>
        </w:rPr>
        <w:t xml:space="preserve">10 </w:t>
      </w:r>
      <w:r w:rsidR="00AA6864" w:rsidRPr="007109FB">
        <w:rPr>
          <w:rFonts w:ascii="Calibri" w:hAnsi="Calibri"/>
          <w:b/>
          <w:sz w:val="22"/>
          <w:szCs w:val="22"/>
        </w:rPr>
        <w:t>Legendary</w:t>
      </w:r>
      <w:r w:rsidRPr="007109FB">
        <w:rPr>
          <w:rFonts w:ascii="Calibri" w:hAnsi="Calibri"/>
          <w:b/>
          <w:sz w:val="22"/>
          <w:szCs w:val="22"/>
        </w:rPr>
        <w:t xml:space="preserve"> Bars in Wisconsin</w:t>
      </w:r>
    </w:p>
    <w:p w14:paraId="75F070A1" w14:textId="77777777" w:rsidR="0086101B" w:rsidRPr="007109FB" w:rsidRDefault="0086101B">
      <w:pPr>
        <w:rPr>
          <w:rFonts w:ascii="Calibri" w:hAnsi="Calibri"/>
          <w:b/>
          <w:sz w:val="22"/>
          <w:szCs w:val="22"/>
        </w:rPr>
      </w:pPr>
    </w:p>
    <w:p w14:paraId="241DCD65" w14:textId="64DF6383" w:rsidR="0086101B" w:rsidRPr="007109FB" w:rsidRDefault="00256889">
      <w:pPr>
        <w:rPr>
          <w:rFonts w:ascii="Calibri" w:hAnsi="Calibri"/>
          <w:sz w:val="22"/>
          <w:szCs w:val="22"/>
        </w:rPr>
      </w:pPr>
      <w:r>
        <w:rPr>
          <w:rFonts w:ascii="Calibri" w:hAnsi="Calibri"/>
          <w:sz w:val="22"/>
          <w:szCs w:val="22"/>
        </w:rPr>
        <w:t>Fact of life</w:t>
      </w:r>
      <w:r w:rsidR="0086101B" w:rsidRPr="007109FB">
        <w:rPr>
          <w:rFonts w:ascii="Calibri" w:hAnsi="Calibri"/>
          <w:sz w:val="22"/>
          <w:szCs w:val="22"/>
        </w:rPr>
        <w:t>: Wisconsin knows how to have a good time.</w:t>
      </w:r>
      <w:r w:rsidR="00AA6864" w:rsidRPr="007109FB">
        <w:rPr>
          <w:rFonts w:ascii="Calibri" w:hAnsi="Calibri"/>
          <w:sz w:val="22"/>
          <w:szCs w:val="22"/>
        </w:rPr>
        <w:t xml:space="preserve"> Smattered across this fun-loving state is a collection of iconic bars and taverns worth visiting. Here are just 10 of them:</w:t>
      </w:r>
      <w:r w:rsidR="0086101B" w:rsidRPr="007109FB">
        <w:rPr>
          <w:rFonts w:ascii="Calibri" w:hAnsi="Calibri"/>
          <w:sz w:val="22"/>
          <w:szCs w:val="22"/>
        </w:rPr>
        <w:t xml:space="preserve"> </w:t>
      </w:r>
    </w:p>
    <w:p w14:paraId="265D6DBD" w14:textId="77777777" w:rsidR="0086101B" w:rsidRPr="007109FB" w:rsidRDefault="0086101B">
      <w:pPr>
        <w:rPr>
          <w:rFonts w:ascii="Calibri" w:hAnsi="Calibri"/>
          <w:sz w:val="22"/>
          <w:szCs w:val="22"/>
        </w:rPr>
      </w:pPr>
    </w:p>
    <w:p w14:paraId="6947C187" w14:textId="485F2CD3" w:rsidR="0086101B" w:rsidRPr="007109FB" w:rsidRDefault="0086101B" w:rsidP="0086101B">
      <w:pPr>
        <w:pStyle w:val="ListParagraph"/>
        <w:numPr>
          <w:ilvl w:val="0"/>
          <w:numId w:val="1"/>
        </w:numPr>
        <w:rPr>
          <w:rFonts w:ascii="Calibri" w:hAnsi="Calibri"/>
          <w:sz w:val="22"/>
          <w:szCs w:val="22"/>
        </w:rPr>
      </w:pPr>
      <w:proofErr w:type="spellStart"/>
      <w:r w:rsidRPr="007109FB">
        <w:rPr>
          <w:rFonts w:ascii="Calibri" w:hAnsi="Calibri"/>
          <w:b/>
          <w:sz w:val="22"/>
          <w:szCs w:val="22"/>
        </w:rPr>
        <w:t>Del’s</w:t>
      </w:r>
      <w:proofErr w:type="spellEnd"/>
      <w:r w:rsidRPr="007109FB">
        <w:rPr>
          <w:rFonts w:ascii="Calibri" w:hAnsi="Calibri"/>
          <w:b/>
          <w:sz w:val="22"/>
          <w:szCs w:val="22"/>
        </w:rPr>
        <w:t xml:space="preserve"> Bar (</w:t>
      </w:r>
      <w:r w:rsidRPr="007109FB">
        <w:rPr>
          <w:rFonts w:ascii="Calibri" w:hAnsi="Calibri"/>
          <w:b/>
          <w:i/>
          <w:sz w:val="22"/>
          <w:szCs w:val="22"/>
        </w:rPr>
        <w:t>La Crosse</w:t>
      </w:r>
      <w:r w:rsidRPr="007109FB">
        <w:rPr>
          <w:rFonts w:ascii="Calibri" w:hAnsi="Calibri"/>
          <w:b/>
          <w:sz w:val="22"/>
          <w:szCs w:val="22"/>
        </w:rPr>
        <w:t>)</w:t>
      </w:r>
      <w:r w:rsidRPr="007109FB">
        <w:rPr>
          <w:rFonts w:ascii="Calibri" w:hAnsi="Calibri"/>
          <w:sz w:val="22"/>
          <w:szCs w:val="22"/>
        </w:rPr>
        <w:br/>
        <w:t xml:space="preserve">La Crosse has a thriving </w:t>
      </w:r>
      <w:r w:rsidR="00AA6864" w:rsidRPr="007109FB">
        <w:rPr>
          <w:rFonts w:ascii="Calibri" w:hAnsi="Calibri"/>
          <w:sz w:val="22"/>
          <w:szCs w:val="22"/>
        </w:rPr>
        <w:t xml:space="preserve">nightlife scene. And at the heart of it is this gem of a tavern. </w:t>
      </w:r>
      <w:proofErr w:type="spellStart"/>
      <w:r w:rsidR="00AA6864" w:rsidRPr="007109FB">
        <w:rPr>
          <w:rFonts w:ascii="Calibri" w:hAnsi="Calibri"/>
          <w:sz w:val="22"/>
          <w:szCs w:val="22"/>
        </w:rPr>
        <w:t>Del’s</w:t>
      </w:r>
      <w:proofErr w:type="spellEnd"/>
      <w:r w:rsidR="00AA6864" w:rsidRPr="007109FB">
        <w:rPr>
          <w:rFonts w:ascii="Calibri" w:hAnsi="Calibri"/>
          <w:sz w:val="22"/>
          <w:szCs w:val="22"/>
        </w:rPr>
        <w:t xml:space="preserve"> Bar</w:t>
      </w:r>
      <w:r w:rsidRPr="007109FB">
        <w:rPr>
          <w:rFonts w:ascii="Calibri" w:hAnsi="Calibri"/>
          <w:sz w:val="22"/>
          <w:szCs w:val="22"/>
        </w:rPr>
        <w:t xml:space="preserve"> </w:t>
      </w:r>
      <w:r w:rsidR="00AA6864" w:rsidRPr="007109FB">
        <w:rPr>
          <w:rFonts w:ascii="Calibri" w:hAnsi="Calibri"/>
          <w:sz w:val="22"/>
          <w:szCs w:val="22"/>
        </w:rPr>
        <w:t>is iconic</w:t>
      </w:r>
      <w:r w:rsidR="00256889">
        <w:rPr>
          <w:rFonts w:ascii="Calibri" w:hAnsi="Calibri"/>
          <w:sz w:val="22"/>
          <w:szCs w:val="22"/>
        </w:rPr>
        <w:t xml:space="preserve"> to the state of Wisconsin</w:t>
      </w:r>
      <w:r w:rsidR="00AA6864" w:rsidRPr="007109FB">
        <w:rPr>
          <w:rFonts w:ascii="Calibri" w:hAnsi="Calibri"/>
          <w:sz w:val="22"/>
          <w:szCs w:val="22"/>
        </w:rPr>
        <w:t>. Drink of choice? Hands down, with a doubt: The Bloody Mary.</w:t>
      </w:r>
      <w:r w:rsidRPr="007109FB">
        <w:rPr>
          <w:rFonts w:ascii="Calibri" w:hAnsi="Calibri"/>
          <w:sz w:val="22"/>
          <w:szCs w:val="22"/>
        </w:rPr>
        <w:br/>
      </w:r>
    </w:p>
    <w:p w14:paraId="00D83808" w14:textId="77777777" w:rsidR="0086101B" w:rsidRPr="007109FB" w:rsidRDefault="00AA6864" w:rsidP="0086101B">
      <w:pPr>
        <w:pStyle w:val="ListParagraph"/>
        <w:numPr>
          <w:ilvl w:val="0"/>
          <w:numId w:val="1"/>
        </w:numPr>
        <w:rPr>
          <w:rFonts w:ascii="Calibri" w:hAnsi="Calibri"/>
          <w:sz w:val="22"/>
          <w:szCs w:val="22"/>
        </w:rPr>
      </w:pPr>
      <w:r w:rsidRPr="007109FB">
        <w:rPr>
          <w:rFonts w:ascii="Calibri" w:hAnsi="Calibri"/>
          <w:b/>
          <w:sz w:val="22"/>
          <w:szCs w:val="22"/>
        </w:rPr>
        <w:t>The Great Dane</w:t>
      </w:r>
      <w:r w:rsidR="00586100" w:rsidRPr="007109FB">
        <w:rPr>
          <w:rFonts w:ascii="Calibri" w:hAnsi="Calibri"/>
          <w:b/>
          <w:sz w:val="22"/>
          <w:szCs w:val="22"/>
        </w:rPr>
        <w:t xml:space="preserve"> Pub &amp; Brewing Company</w:t>
      </w:r>
      <w:r w:rsidRPr="007109FB">
        <w:rPr>
          <w:rFonts w:ascii="Calibri" w:hAnsi="Calibri"/>
          <w:b/>
          <w:sz w:val="22"/>
          <w:szCs w:val="22"/>
        </w:rPr>
        <w:t xml:space="preserve"> (</w:t>
      </w:r>
      <w:r w:rsidRPr="007109FB">
        <w:rPr>
          <w:rFonts w:ascii="Calibri" w:hAnsi="Calibri"/>
          <w:b/>
          <w:i/>
          <w:sz w:val="22"/>
          <w:szCs w:val="22"/>
        </w:rPr>
        <w:t>Fitchburg, Madison and Wausau</w:t>
      </w:r>
      <w:r w:rsidR="0086101B" w:rsidRPr="007109FB">
        <w:rPr>
          <w:rFonts w:ascii="Calibri" w:hAnsi="Calibri"/>
          <w:b/>
          <w:sz w:val="22"/>
          <w:szCs w:val="22"/>
        </w:rPr>
        <w:t>)</w:t>
      </w:r>
      <w:r w:rsidR="0086101B" w:rsidRPr="007109FB">
        <w:rPr>
          <w:rFonts w:ascii="Calibri" w:hAnsi="Calibri"/>
          <w:sz w:val="22"/>
          <w:szCs w:val="22"/>
        </w:rPr>
        <w:br/>
      </w:r>
      <w:r w:rsidRPr="007109FB">
        <w:rPr>
          <w:rFonts w:ascii="Calibri" w:hAnsi="Calibri"/>
          <w:sz w:val="22"/>
          <w:szCs w:val="22"/>
        </w:rPr>
        <w:t>With four locations in the greater Madison area and one in Wausau, the Great Dane has made its mark in Wisconsin thanks to its lovely outdoor areas, hearty menu, and of course, fantastic beer selection. Don’t leave without challenging your friends and family to a competitive round of shuffleboard.</w:t>
      </w:r>
    </w:p>
    <w:p w14:paraId="01EA322C" w14:textId="77777777" w:rsidR="00AA6864" w:rsidRPr="007109FB" w:rsidRDefault="00AA6864" w:rsidP="00AA6864">
      <w:pPr>
        <w:pStyle w:val="ListParagraph"/>
        <w:rPr>
          <w:rFonts w:ascii="Calibri" w:hAnsi="Calibri"/>
          <w:sz w:val="22"/>
          <w:szCs w:val="22"/>
        </w:rPr>
      </w:pPr>
    </w:p>
    <w:p w14:paraId="3767F8F3" w14:textId="77777777" w:rsidR="00256889" w:rsidRDefault="0086101B" w:rsidP="00256889">
      <w:pPr>
        <w:pStyle w:val="ListParagraph"/>
        <w:numPr>
          <w:ilvl w:val="0"/>
          <w:numId w:val="1"/>
        </w:numPr>
        <w:rPr>
          <w:rFonts w:ascii="Calibri" w:hAnsi="Calibri"/>
          <w:sz w:val="22"/>
          <w:szCs w:val="22"/>
        </w:rPr>
      </w:pPr>
      <w:r w:rsidRPr="007109FB">
        <w:rPr>
          <w:rFonts w:ascii="Calibri" w:hAnsi="Calibri"/>
          <w:b/>
          <w:sz w:val="22"/>
          <w:szCs w:val="22"/>
        </w:rPr>
        <w:t>Little Bohemia (</w:t>
      </w:r>
      <w:r w:rsidRPr="007109FB">
        <w:rPr>
          <w:rFonts w:ascii="Calibri" w:hAnsi="Calibri"/>
          <w:b/>
          <w:i/>
          <w:sz w:val="22"/>
          <w:szCs w:val="22"/>
        </w:rPr>
        <w:t>Manitowish Waters</w:t>
      </w:r>
      <w:r w:rsidRPr="007109FB">
        <w:rPr>
          <w:rFonts w:ascii="Calibri" w:hAnsi="Calibri"/>
          <w:b/>
          <w:sz w:val="22"/>
          <w:szCs w:val="22"/>
        </w:rPr>
        <w:t>)</w:t>
      </w:r>
      <w:r w:rsidR="00AA6864" w:rsidRPr="007109FB">
        <w:rPr>
          <w:rFonts w:ascii="Calibri" w:hAnsi="Calibri"/>
          <w:sz w:val="22"/>
          <w:szCs w:val="22"/>
        </w:rPr>
        <w:br/>
        <w:t xml:space="preserve">For those with a penchant for gangster history, Little Bohemia way up in Vilas County is your place. Have a beer at the </w:t>
      </w:r>
      <w:r w:rsidR="00586100" w:rsidRPr="007109FB">
        <w:rPr>
          <w:rFonts w:ascii="Calibri" w:hAnsi="Calibri"/>
          <w:sz w:val="22"/>
          <w:szCs w:val="22"/>
        </w:rPr>
        <w:t>destination</w:t>
      </w:r>
      <w:r w:rsidR="00AA6864" w:rsidRPr="007109FB">
        <w:rPr>
          <w:rFonts w:ascii="Calibri" w:hAnsi="Calibri"/>
          <w:sz w:val="22"/>
          <w:szCs w:val="22"/>
        </w:rPr>
        <w:t xml:space="preserve"> made famous thanks to John Dillinger’s dramatic 1934 shootout.</w:t>
      </w:r>
    </w:p>
    <w:p w14:paraId="16642119" w14:textId="77777777" w:rsidR="00256889" w:rsidRPr="00256889" w:rsidRDefault="00256889" w:rsidP="00256889">
      <w:pPr>
        <w:rPr>
          <w:rFonts w:ascii="Calibri" w:hAnsi="Calibri"/>
          <w:b/>
          <w:sz w:val="22"/>
          <w:szCs w:val="22"/>
        </w:rPr>
      </w:pPr>
    </w:p>
    <w:p w14:paraId="05168125" w14:textId="2C7E59B6" w:rsidR="0086101B" w:rsidRPr="00256889" w:rsidRDefault="0086101B" w:rsidP="00256889">
      <w:pPr>
        <w:pStyle w:val="ListParagraph"/>
        <w:numPr>
          <w:ilvl w:val="0"/>
          <w:numId w:val="1"/>
        </w:numPr>
        <w:rPr>
          <w:rFonts w:ascii="Calibri" w:hAnsi="Calibri"/>
          <w:sz w:val="22"/>
          <w:szCs w:val="22"/>
        </w:rPr>
      </w:pPr>
      <w:r w:rsidRPr="00256889">
        <w:rPr>
          <w:rFonts w:ascii="Calibri" w:hAnsi="Calibri"/>
          <w:b/>
          <w:sz w:val="22"/>
          <w:szCs w:val="22"/>
        </w:rPr>
        <w:t>The Monarch Public House (</w:t>
      </w:r>
      <w:r w:rsidRPr="00256889">
        <w:rPr>
          <w:rFonts w:ascii="Calibri" w:hAnsi="Calibri"/>
          <w:b/>
          <w:i/>
          <w:sz w:val="22"/>
          <w:szCs w:val="22"/>
        </w:rPr>
        <w:t>Fountain City</w:t>
      </w:r>
      <w:r w:rsidRPr="00256889">
        <w:rPr>
          <w:rFonts w:ascii="Calibri" w:hAnsi="Calibri"/>
          <w:b/>
          <w:sz w:val="22"/>
          <w:szCs w:val="22"/>
        </w:rPr>
        <w:t>)</w:t>
      </w:r>
      <w:r w:rsidRPr="00256889">
        <w:rPr>
          <w:rFonts w:ascii="Calibri" w:hAnsi="Calibri"/>
          <w:sz w:val="22"/>
          <w:szCs w:val="22"/>
        </w:rPr>
        <w:br/>
      </w:r>
      <w:r w:rsidR="00AA6864" w:rsidRPr="00256889">
        <w:rPr>
          <w:rFonts w:ascii="Calibri" w:hAnsi="Calibri"/>
          <w:sz w:val="22"/>
          <w:szCs w:val="22"/>
        </w:rPr>
        <w:t>Located right off the Great River Road</w:t>
      </w:r>
      <w:r w:rsidR="00586100" w:rsidRPr="00256889">
        <w:rPr>
          <w:rFonts w:ascii="Calibri" w:hAnsi="Calibri"/>
          <w:sz w:val="22"/>
          <w:szCs w:val="22"/>
        </w:rPr>
        <w:t xml:space="preserve"> in</w:t>
      </w:r>
      <w:r w:rsidR="00256889" w:rsidRPr="00256889">
        <w:rPr>
          <w:rFonts w:ascii="Calibri" w:hAnsi="Calibri"/>
          <w:sz w:val="22"/>
          <w:szCs w:val="22"/>
        </w:rPr>
        <w:t xml:space="preserve"> the</w:t>
      </w:r>
      <w:r w:rsidR="00586100" w:rsidRPr="00256889">
        <w:rPr>
          <w:rFonts w:ascii="Calibri" w:hAnsi="Calibri"/>
          <w:sz w:val="22"/>
          <w:szCs w:val="22"/>
        </w:rPr>
        <w:t xml:space="preserve"> pretty little town of Fountain </w:t>
      </w:r>
      <w:proofErr w:type="gramStart"/>
      <w:r w:rsidR="00586100" w:rsidRPr="00256889">
        <w:rPr>
          <w:rFonts w:ascii="Calibri" w:hAnsi="Calibri"/>
          <w:sz w:val="22"/>
          <w:szCs w:val="22"/>
        </w:rPr>
        <w:t>City</w:t>
      </w:r>
      <w:r w:rsidR="00AA6864" w:rsidRPr="00256889">
        <w:rPr>
          <w:rFonts w:ascii="Calibri" w:hAnsi="Calibri"/>
          <w:sz w:val="22"/>
          <w:szCs w:val="22"/>
        </w:rPr>
        <w:t>,</w:t>
      </w:r>
      <w:proofErr w:type="gramEnd"/>
      <w:r w:rsidR="00AA6864" w:rsidRPr="00256889">
        <w:rPr>
          <w:rFonts w:ascii="Calibri" w:hAnsi="Calibri"/>
          <w:sz w:val="22"/>
          <w:szCs w:val="22"/>
        </w:rPr>
        <w:t xml:space="preserve"> The Monarch Public House is your </w:t>
      </w:r>
      <w:r w:rsidR="00586100" w:rsidRPr="00256889">
        <w:rPr>
          <w:rFonts w:ascii="Calibri" w:hAnsi="Calibri"/>
          <w:sz w:val="22"/>
          <w:szCs w:val="22"/>
        </w:rPr>
        <w:t>spot</w:t>
      </w:r>
      <w:r w:rsidR="00AA6864" w:rsidRPr="00256889">
        <w:rPr>
          <w:rFonts w:ascii="Calibri" w:hAnsi="Calibri"/>
          <w:sz w:val="22"/>
          <w:szCs w:val="22"/>
        </w:rPr>
        <w:t xml:space="preserve"> for everything Irish. </w:t>
      </w:r>
      <w:r w:rsidR="00586100" w:rsidRPr="00256889">
        <w:rPr>
          <w:rFonts w:ascii="Calibri" w:hAnsi="Calibri"/>
          <w:sz w:val="22"/>
          <w:szCs w:val="22"/>
        </w:rPr>
        <w:t xml:space="preserve">The Monarch also happens to be Wisconsin’s oldest operating tavern. </w:t>
      </w:r>
      <w:proofErr w:type="spellStart"/>
      <w:r w:rsidR="00256889" w:rsidRPr="00256889">
        <w:rPr>
          <w:rFonts w:ascii="Calibri" w:eastAsia="Times New Roman" w:hAnsi="Calibri" w:cs="Arial"/>
          <w:sz w:val="22"/>
          <w:szCs w:val="22"/>
          <w:shd w:val="clear" w:color="auto" w:fill="FFFFFF"/>
        </w:rPr>
        <w:t>Sláinte</w:t>
      </w:r>
      <w:proofErr w:type="spellEnd"/>
      <w:r w:rsidR="00256889" w:rsidRPr="00256889">
        <w:rPr>
          <w:rFonts w:ascii="Calibri" w:eastAsia="Times New Roman" w:hAnsi="Calibri" w:cs="Arial"/>
          <w:sz w:val="22"/>
          <w:szCs w:val="22"/>
          <w:shd w:val="clear" w:color="auto" w:fill="FFFFFF"/>
        </w:rPr>
        <w:t>!</w:t>
      </w:r>
      <w:r w:rsidR="00AA6864" w:rsidRPr="00256889">
        <w:rPr>
          <w:rFonts w:ascii="Calibri" w:hAnsi="Calibri"/>
          <w:sz w:val="22"/>
          <w:szCs w:val="22"/>
        </w:rPr>
        <w:br/>
      </w:r>
    </w:p>
    <w:p w14:paraId="4B65179C" w14:textId="1DA1FE09" w:rsidR="0086101B" w:rsidRPr="007109FB" w:rsidRDefault="0086101B" w:rsidP="0086101B">
      <w:pPr>
        <w:pStyle w:val="ListParagraph"/>
        <w:numPr>
          <w:ilvl w:val="0"/>
          <w:numId w:val="1"/>
        </w:numPr>
        <w:rPr>
          <w:rFonts w:ascii="Calibri" w:hAnsi="Calibri"/>
          <w:sz w:val="22"/>
          <w:szCs w:val="22"/>
        </w:rPr>
      </w:pPr>
      <w:r w:rsidRPr="007109FB">
        <w:rPr>
          <w:rFonts w:ascii="Calibri" w:hAnsi="Calibri"/>
          <w:b/>
          <w:sz w:val="22"/>
          <w:szCs w:val="22"/>
        </w:rPr>
        <w:t>Nelsen’s Hall</w:t>
      </w:r>
      <w:r w:rsidR="00586100" w:rsidRPr="007109FB">
        <w:rPr>
          <w:rFonts w:ascii="Calibri" w:hAnsi="Calibri"/>
          <w:b/>
          <w:sz w:val="22"/>
          <w:szCs w:val="22"/>
        </w:rPr>
        <w:t xml:space="preserve"> &amp; Bitter’s Club</w:t>
      </w:r>
      <w:r w:rsidRPr="007109FB">
        <w:rPr>
          <w:rFonts w:ascii="Calibri" w:hAnsi="Calibri"/>
          <w:b/>
          <w:sz w:val="22"/>
          <w:szCs w:val="22"/>
        </w:rPr>
        <w:t xml:space="preserve"> (</w:t>
      </w:r>
      <w:r w:rsidRPr="007109FB">
        <w:rPr>
          <w:rFonts w:ascii="Calibri" w:hAnsi="Calibri"/>
          <w:b/>
          <w:i/>
          <w:sz w:val="22"/>
          <w:szCs w:val="22"/>
        </w:rPr>
        <w:t>Washington Island</w:t>
      </w:r>
      <w:r w:rsidR="00286E83">
        <w:rPr>
          <w:rFonts w:ascii="Calibri" w:hAnsi="Calibri"/>
          <w:b/>
          <w:i/>
          <w:sz w:val="22"/>
          <w:szCs w:val="22"/>
        </w:rPr>
        <w:t>, Washington</w:t>
      </w:r>
      <w:r w:rsidRPr="007109FB">
        <w:rPr>
          <w:rFonts w:ascii="Calibri" w:hAnsi="Calibri"/>
          <w:b/>
          <w:sz w:val="22"/>
          <w:szCs w:val="22"/>
        </w:rPr>
        <w:t>)</w:t>
      </w:r>
      <w:r w:rsidRPr="007109FB">
        <w:rPr>
          <w:rFonts w:ascii="Calibri" w:hAnsi="Calibri"/>
          <w:sz w:val="22"/>
          <w:szCs w:val="22"/>
        </w:rPr>
        <w:br/>
      </w:r>
      <w:r w:rsidR="00586100" w:rsidRPr="007109FB">
        <w:rPr>
          <w:rFonts w:ascii="Calibri" w:hAnsi="Calibri"/>
          <w:sz w:val="22"/>
          <w:szCs w:val="22"/>
        </w:rPr>
        <w:t>Nelsen’s Hall – located on Washington Island in Door County – is the largest purveyor of Angostura Bitters in the world. It’s at Nelsen’s Hall that one has t</w:t>
      </w:r>
      <w:r w:rsidR="00256889">
        <w:rPr>
          <w:rFonts w:ascii="Calibri" w:hAnsi="Calibri"/>
          <w:sz w:val="22"/>
          <w:szCs w:val="22"/>
        </w:rPr>
        <w:t xml:space="preserve">he opportunity to join the oh-so-prestigious “bitters club,” </w:t>
      </w:r>
      <w:r w:rsidR="00586100" w:rsidRPr="007109FB">
        <w:rPr>
          <w:rFonts w:ascii="Calibri" w:hAnsi="Calibri"/>
          <w:sz w:val="22"/>
          <w:szCs w:val="22"/>
        </w:rPr>
        <w:t>of whic</w:t>
      </w:r>
      <w:r w:rsidR="00256889">
        <w:rPr>
          <w:rFonts w:ascii="Calibri" w:hAnsi="Calibri"/>
          <w:sz w:val="22"/>
          <w:szCs w:val="22"/>
        </w:rPr>
        <w:t>h this author is a proud member</w:t>
      </w:r>
      <w:r w:rsidR="00586100" w:rsidRPr="007109FB">
        <w:rPr>
          <w:rFonts w:ascii="Calibri" w:hAnsi="Calibri"/>
          <w:sz w:val="22"/>
          <w:szCs w:val="22"/>
        </w:rPr>
        <w:t xml:space="preserve">. Are you? </w:t>
      </w:r>
      <w:r w:rsidR="00586100" w:rsidRPr="007109FB">
        <w:rPr>
          <w:rFonts w:ascii="Calibri" w:hAnsi="Calibri"/>
          <w:sz w:val="22"/>
          <w:szCs w:val="22"/>
        </w:rPr>
        <w:br/>
      </w:r>
    </w:p>
    <w:p w14:paraId="00478F7C" w14:textId="6524364A" w:rsidR="0086101B" w:rsidRPr="007109FB" w:rsidRDefault="003C6B07" w:rsidP="0086101B">
      <w:pPr>
        <w:pStyle w:val="ListParagraph"/>
        <w:numPr>
          <w:ilvl w:val="0"/>
          <w:numId w:val="1"/>
        </w:numPr>
        <w:rPr>
          <w:rFonts w:ascii="Calibri" w:hAnsi="Calibri"/>
          <w:sz w:val="22"/>
          <w:szCs w:val="22"/>
        </w:rPr>
      </w:pPr>
      <w:r w:rsidRPr="007109FB">
        <w:rPr>
          <w:rFonts w:ascii="Calibri" w:hAnsi="Calibri"/>
          <w:b/>
          <w:sz w:val="22"/>
          <w:szCs w:val="22"/>
        </w:rPr>
        <w:t>Showboat Saloon</w:t>
      </w:r>
      <w:r w:rsidR="0086101B" w:rsidRPr="007109FB">
        <w:rPr>
          <w:rFonts w:ascii="Calibri" w:hAnsi="Calibri"/>
          <w:b/>
          <w:sz w:val="22"/>
          <w:szCs w:val="22"/>
        </w:rPr>
        <w:t xml:space="preserve"> (</w:t>
      </w:r>
      <w:r w:rsidR="0086101B" w:rsidRPr="007109FB">
        <w:rPr>
          <w:rFonts w:ascii="Calibri" w:hAnsi="Calibri"/>
          <w:b/>
          <w:i/>
          <w:sz w:val="22"/>
          <w:szCs w:val="22"/>
        </w:rPr>
        <w:t>Wisconsin Dells</w:t>
      </w:r>
      <w:r w:rsidR="0086101B" w:rsidRPr="007109FB">
        <w:rPr>
          <w:rFonts w:ascii="Calibri" w:hAnsi="Calibri"/>
          <w:b/>
          <w:sz w:val="22"/>
          <w:szCs w:val="22"/>
        </w:rPr>
        <w:t>)</w:t>
      </w:r>
      <w:r w:rsidR="0086101B" w:rsidRPr="007109FB">
        <w:rPr>
          <w:rFonts w:ascii="Calibri" w:hAnsi="Calibri"/>
          <w:sz w:val="22"/>
          <w:szCs w:val="22"/>
        </w:rPr>
        <w:br/>
      </w:r>
      <w:r w:rsidR="007109FB">
        <w:rPr>
          <w:rFonts w:ascii="Calibri" w:hAnsi="Calibri"/>
          <w:sz w:val="22"/>
          <w:szCs w:val="22"/>
        </w:rPr>
        <w:t>FREE BACON ON THURSDAYS…because t</w:t>
      </w:r>
      <w:r w:rsidRPr="007109FB">
        <w:rPr>
          <w:rFonts w:ascii="Calibri" w:hAnsi="Calibri"/>
          <w:sz w:val="22"/>
          <w:szCs w:val="22"/>
        </w:rPr>
        <w:t xml:space="preserve">hat’s all you </w:t>
      </w:r>
      <w:r w:rsidR="007109FB">
        <w:rPr>
          <w:rFonts w:ascii="Calibri" w:hAnsi="Calibri"/>
          <w:sz w:val="22"/>
          <w:szCs w:val="22"/>
        </w:rPr>
        <w:t xml:space="preserve">really </w:t>
      </w:r>
      <w:r w:rsidRPr="007109FB">
        <w:rPr>
          <w:rFonts w:ascii="Calibri" w:hAnsi="Calibri"/>
          <w:sz w:val="22"/>
          <w:szCs w:val="22"/>
        </w:rPr>
        <w:t>need to know.</w:t>
      </w:r>
    </w:p>
    <w:p w14:paraId="54582EB5" w14:textId="77777777" w:rsidR="003C6B07" w:rsidRPr="007109FB" w:rsidRDefault="003C6B07" w:rsidP="003C6B07">
      <w:pPr>
        <w:pStyle w:val="ListParagraph"/>
        <w:rPr>
          <w:rFonts w:ascii="Calibri" w:hAnsi="Calibri"/>
          <w:sz w:val="22"/>
          <w:szCs w:val="22"/>
        </w:rPr>
      </w:pPr>
    </w:p>
    <w:p w14:paraId="5604CB77" w14:textId="649131BF" w:rsidR="0086101B" w:rsidRPr="007109FB" w:rsidRDefault="0086101B" w:rsidP="0086101B">
      <w:pPr>
        <w:pStyle w:val="ListParagraph"/>
        <w:numPr>
          <w:ilvl w:val="0"/>
          <w:numId w:val="1"/>
        </w:numPr>
        <w:rPr>
          <w:rFonts w:ascii="Calibri" w:hAnsi="Calibri"/>
          <w:b/>
          <w:sz w:val="22"/>
          <w:szCs w:val="22"/>
        </w:rPr>
      </w:pPr>
      <w:r w:rsidRPr="007109FB">
        <w:rPr>
          <w:rFonts w:ascii="Calibri" w:hAnsi="Calibri"/>
          <w:b/>
          <w:sz w:val="22"/>
          <w:szCs w:val="22"/>
        </w:rPr>
        <w:t>The Plaza Tavern (</w:t>
      </w:r>
      <w:r w:rsidRPr="007109FB">
        <w:rPr>
          <w:rFonts w:ascii="Calibri" w:hAnsi="Calibri"/>
          <w:b/>
          <w:i/>
          <w:sz w:val="22"/>
          <w:szCs w:val="22"/>
        </w:rPr>
        <w:t>Madison</w:t>
      </w:r>
      <w:r w:rsidRPr="007109FB">
        <w:rPr>
          <w:rFonts w:ascii="Calibri" w:hAnsi="Calibri"/>
          <w:b/>
          <w:sz w:val="22"/>
          <w:szCs w:val="22"/>
        </w:rPr>
        <w:t>)</w:t>
      </w:r>
      <w:r w:rsidRPr="007109FB">
        <w:rPr>
          <w:rFonts w:ascii="Calibri" w:hAnsi="Calibri"/>
          <w:sz w:val="22"/>
          <w:szCs w:val="22"/>
        </w:rPr>
        <w:br/>
      </w:r>
      <w:r w:rsidR="003C6B07" w:rsidRPr="007109FB">
        <w:rPr>
          <w:rFonts w:ascii="Calibri" w:hAnsi="Calibri"/>
          <w:sz w:val="22"/>
          <w:szCs w:val="22"/>
        </w:rPr>
        <w:t xml:space="preserve">Oh, Madison has no shortage of legendary bars: There’s Paul’s Club, Come Back In, Essen </w:t>
      </w:r>
      <w:proofErr w:type="spellStart"/>
      <w:r w:rsidR="003C6B07" w:rsidRPr="007109FB">
        <w:rPr>
          <w:rFonts w:ascii="Calibri" w:hAnsi="Calibri"/>
          <w:sz w:val="22"/>
          <w:szCs w:val="22"/>
        </w:rPr>
        <w:t>Haus</w:t>
      </w:r>
      <w:proofErr w:type="spellEnd"/>
      <w:r w:rsidR="003C6B07" w:rsidRPr="007109FB">
        <w:rPr>
          <w:rFonts w:ascii="Calibri" w:hAnsi="Calibri"/>
          <w:sz w:val="22"/>
          <w:szCs w:val="22"/>
        </w:rPr>
        <w:t xml:space="preserve">, Wando’s and Vintage—just to name a few! But I decided to include the Plaza for a few unique reasons: It’s a dive bar that seemingly hasn’t changed </w:t>
      </w:r>
      <w:r w:rsidR="00256889">
        <w:rPr>
          <w:rFonts w:ascii="Calibri" w:hAnsi="Calibri"/>
          <w:sz w:val="22"/>
          <w:szCs w:val="22"/>
        </w:rPr>
        <w:t>a thing since it</w:t>
      </w:r>
      <w:r w:rsidR="007109FB">
        <w:rPr>
          <w:rFonts w:ascii="Calibri" w:hAnsi="Calibri"/>
          <w:sz w:val="22"/>
          <w:szCs w:val="22"/>
        </w:rPr>
        <w:t>s inception. (For the record, t</w:t>
      </w:r>
      <w:r w:rsidR="003C6B07" w:rsidRPr="007109FB">
        <w:rPr>
          <w:rFonts w:ascii="Calibri" w:hAnsi="Calibri"/>
          <w:sz w:val="22"/>
          <w:szCs w:val="22"/>
        </w:rPr>
        <w:t xml:space="preserve">he Plaza began serving during Prohibition…allegedly.) </w:t>
      </w:r>
      <w:r w:rsidR="007109FB">
        <w:rPr>
          <w:rFonts w:ascii="Calibri" w:hAnsi="Calibri"/>
          <w:sz w:val="22"/>
          <w:szCs w:val="22"/>
        </w:rPr>
        <w:t xml:space="preserve">Thankfully, it’s legal to drink at the Plaza these days. </w:t>
      </w:r>
      <w:r w:rsidR="003C6B07" w:rsidRPr="007109FB">
        <w:rPr>
          <w:rFonts w:ascii="Calibri" w:hAnsi="Calibri"/>
          <w:sz w:val="22"/>
          <w:szCs w:val="22"/>
        </w:rPr>
        <w:t xml:space="preserve">From the affordable beers to the world-famous Plaza burger, there’s so much to </w:t>
      </w:r>
      <w:r w:rsidR="00286E83">
        <w:rPr>
          <w:rFonts w:ascii="Calibri" w:hAnsi="Calibri"/>
          <w:sz w:val="22"/>
          <w:szCs w:val="22"/>
        </w:rPr>
        <w:t>love</w:t>
      </w:r>
      <w:r w:rsidR="003C6B07" w:rsidRPr="007109FB">
        <w:rPr>
          <w:rFonts w:ascii="Calibri" w:hAnsi="Calibri"/>
          <w:sz w:val="22"/>
          <w:szCs w:val="22"/>
        </w:rPr>
        <w:t xml:space="preserve">. </w:t>
      </w:r>
      <w:r w:rsidR="003C6B07" w:rsidRPr="007109FB">
        <w:rPr>
          <w:rFonts w:ascii="Calibri" w:hAnsi="Calibri"/>
          <w:sz w:val="22"/>
          <w:szCs w:val="22"/>
        </w:rPr>
        <w:br/>
      </w:r>
    </w:p>
    <w:p w14:paraId="10FE8A2C" w14:textId="58BE9FEE" w:rsidR="0086101B" w:rsidRPr="007109FB" w:rsidRDefault="00E16876" w:rsidP="0086101B">
      <w:pPr>
        <w:pStyle w:val="ListParagraph"/>
        <w:numPr>
          <w:ilvl w:val="0"/>
          <w:numId w:val="1"/>
        </w:numPr>
        <w:rPr>
          <w:rFonts w:ascii="Calibri" w:hAnsi="Calibri"/>
          <w:sz w:val="22"/>
          <w:szCs w:val="22"/>
        </w:rPr>
      </w:pPr>
      <w:proofErr w:type="spellStart"/>
      <w:r w:rsidRPr="007109FB">
        <w:rPr>
          <w:rFonts w:ascii="Calibri" w:hAnsi="Calibri"/>
          <w:b/>
          <w:sz w:val="22"/>
          <w:szCs w:val="22"/>
        </w:rPr>
        <w:t>Safe</w:t>
      </w:r>
      <w:r w:rsidR="0086101B" w:rsidRPr="007109FB">
        <w:rPr>
          <w:rFonts w:ascii="Calibri" w:hAnsi="Calibri"/>
          <w:b/>
          <w:sz w:val="22"/>
          <w:szCs w:val="22"/>
        </w:rPr>
        <w:t>House</w:t>
      </w:r>
      <w:proofErr w:type="spellEnd"/>
      <w:r w:rsidR="0086101B" w:rsidRPr="007109FB">
        <w:rPr>
          <w:rFonts w:ascii="Calibri" w:hAnsi="Calibri"/>
          <w:b/>
          <w:sz w:val="22"/>
          <w:szCs w:val="22"/>
        </w:rPr>
        <w:t xml:space="preserve"> (</w:t>
      </w:r>
      <w:r w:rsidR="0086101B" w:rsidRPr="007109FB">
        <w:rPr>
          <w:rFonts w:ascii="Calibri" w:hAnsi="Calibri"/>
          <w:b/>
          <w:i/>
          <w:sz w:val="22"/>
          <w:szCs w:val="22"/>
        </w:rPr>
        <w:t>Milwaukee</w:t>
      </w:r>
      <w:r w:rsidR="0086101B" w:rsidRPr="007109FB">
        <w:rPr>
          <w:rFonts w:ascii="Calibri" w:hAnsi="Calibri"/>
          <w:b/>
          <w:sz w:val="22"/>
          <w:szCs w:val="22"/>
        </w:rPr>
        <w:t>)</w:t>
      </w:r>
      <w:r w:rsidRPr="007109FB">
        <w:rPr>
          <w:rFonts w:ascii="Calibri" w:hAnsi="Calibri"/>
          <w:sz w:val="22"/>
          <w:szCs w:val="22"/>
        </w:rPr>
        <w:br/>
        <w:t>First, keep an eye out for the covert signage outside this spy-themed hideaway. It reads: “International Exports LTD.”</w:t>
      </w:r>
      <w:r w:rsidR="00286E83">
        <w:rPr>
          <w:rFonts w:ascii="Calibri" w:hAnsi="Calibri"/>
          <w:sz w:val="22"/>
          <w:szCs w:val="22"/>
        </w:rPr>
        <w:t xml:space="preserve"> Next, slip ins</w:t>
      </w:r>
      <w:r w:rsidR="00256889">
        <w:rPr>
          <w:rFonts w:ascii="Calibri" w:hAnsi="Calibri"/>
          <w:sz w:val="22"/>
          <w:szCs w:val="22"/>
        </w:rPr>
        <w:t>ide the red door. (Double agents</w:t>
      </w:r>
      <w:r w:rsidR="00286E83">
        <w:rPr>
          <w:rFonts w:ascii="Calibri" w:hAnsi="Calibri"/>
          <w:sz w:val="22"/>
          <w:szCs w:val="22"/>
        </w:rPr>
        <w:t xml:space="preserve">, need not attempt.) </w:t>
      </w:r>
      <w:r w:rsidRPr="007109FB">
        <w:rPr>
          <w:rFonts w:ascii="Calibri" w:hAnsi="Calibri"/>
          <w:sz w:val="22"/>
          <w:szCs w:val="22"/>
        </w:rPr>
        <w:t xml:space="preserve">If your password is correct, you’ll enter a world of espionage…and </w:t>
      </w:r>
      <w:r w:rsidR="00286E83">
        <w:rPr>
          <w:rFonts w:ascii="Calibri" w:hAnsi="Calibri"/>
          <w:sz w:val="22"/>
          <w:szCs w:val="22"/>
        </w:rPr>
        <w:t xml:space="preserve">experience </w:t>
      </w:r>
      <w:r w:rsidRPr="007109FB">
        <w:rPr>
          <w:rFonts w:ascii="Calibri" w:hAnsi="Calibri"/>
          <w:sz w:val="22"/>
          <w:szCs w:val="22"/>
        </w:rPr>
        <w:t xml:space="preserve">a classic Milwaukee tradition. </w:t>
      </w:r>
      <w:r w:rsidR="0086101B" w:rsidRPr="007109FB">
        <w:rPr>
          <w:rFonts w:ascii="Calibri" w:hAnsi="Calibri"/>
          <w:sz w:val="22"/>
          <w:szCs w:val="22"/>
        </w:rPr>
        <w:br/>
      </w:r>
    </w:p>
    <w:p w14:paraId="052B723A" w14:textId="36FF8C4D" w:rsidR="00E16876" w:rsidRPr="007109FB" w:rsidRDefault="0086101B" w:rsidP="00E16876">
      <w:pPr>
        <w:pStyle w:val="ListParagraph"/>
        <w:numPr>
          <w:ilvl w:val="0"/>
          <w:numId w:val="1"/>
        </w:numPr>
        <w:rPr>
          <w:rFonts w:ascii="Calibri" w:hAnsi="Calibri"/>
          <w:sz w:val="22"/>
          <w:szCs w:val="22"/>
        </w:rPr>
      </w:pPr>
      <w:r w:rsidRPr="007109FB">
        <w:rPr>
          <w:rFonts w:ascii="Calibri" w:hAnsi="Calibri"/>
          <w:b/>
          <w:sz w:val="22"/>
          <w:szCs w:val="22"/>
        </w:rPr>
        <w:lastRenderedPageBreak/>
        <w:t>Tom’s Burned Down Café (</w:t>
      </w:r>
      <w:r w:rsidRPr="007109FB">
        <w:rPr>
          <w:rFonts w:ascii="Calibri" w:hAnsi="Calibri"/>
          <w:b/>
          <w:i/>
          <w:sz w:val="22"/>
          <w:szCs w:val="22"/>
        </w:rPr>
        <w:t>Madeline Island</w:t>
      </w:r>
      <w:r w:rsidR="00286E83">
        <w:rPr>
          <w:rFonts w:ascii="Calibri" w:hAnsi="Calibri"/>
          <w:b/>
          <w:i/>
          <w:sz w:val="22"/>
          <w:szCs w:val="22"/>
        </w:rPr>
        <w:t>, La Pointe</w:t>
      </w:r>
      <w:r w:rsidRPr="007109FB">
        <w:rPr>
          <w:rFonts w:ascii="Calibri" w:hAnsi="Calibri"/>
          <w:b/>
          <w:sz w:val="22"/>
          <w:szCs w:val="22"/>
        </w:rPr>
        <w:t>)</w:t>
      </w:r>
      <w:r w:rsidRPr="007109FB">
        <w:rPr>
          <w:rFonts w:ascii="Calibri" w:hAnsi="Calibri"/>
          <w:sz w:val="22"/>
          <w:szCs w:val="22"/>
        </w:rPr>
        <w:br/>
      </w:r>
      <w:r w:rsidR="00E16876" w:rsidRPr="007109FB">
        <w:rPr>
          <w:rFonts w:ascii="Calibri" w:hAnsi="Calibri"/>
          <w:sz w:val="22"/>
          <w:szCs w:val="22"/>
        </w:rPr>
        <w:t xml:space="preserve">Our second island tavern on this list, Tom’s Burned Down Café comes with a story: The bar literally burned down </w:t>
      </w:r>
      <w:r w:rsidR="00286E83">
        <w:rPr>
          <w:rFonts w:ascii="Calibri" w:hAnsi="Calibri"/>
          <w:sz w:val="22"/>
          <w:szCs w:val="22"/>
        </w:rPr>
        <w:t>years ago. While owner Tom Nelsen stared at his charred building, a beer truck showed up with that week’s delivery. Tom decided right then and there to keep the bar as is. Today, it’s an open-air tavern with eclectic signage sure to make you chuckle.</w:t>
      </w:r>
      <w:r w:rsidR="00E16876" w:rsidRPr="007109FB">
        <w:rPr>
          <w:rFonts w:ascii="Calibri" w:hAnsi="Calibri"/>
          <w:sz w:val="22"/>
          <w:szCs w:val="22"/>
        </w:rPr>
        <w:br/>
      </w:r>
    </w:p>
    <w:p w14:paraId="56C2EDFD" w14:textId="1CCE5652" w:rsidR="0086101B" w:rsidRPr="007109FB" w:rsidRDefault="0086101B" w:rsidP="00E16876">
      <w:pPr>
        <w:pStyle w:val="ListParagraph"/>
        <w:numPr>
          <w:ilvl w:val="0"/>
          <w:numId w:val="1"/>
        </w:numPr>
        <w:rPr>
          <w:rFonts w:ascii="Calibri" w:hAnsi="Calibri"/>
          <w:sz w:val="22"/>
          <w:szCs w:val="22"/>
        </w:rPr>
      </w:pPr>
      <w:proofErr w:type="spellStart"/>
      <w:r w:rsidRPr="007109FB">
        <w:rPr>
          <w:rFonts w:ascii="Calibri" w:hAnsi="Calibri"/>
          <w:b/>
          <w:sz w:val="22"/>
          <w:szCs w:val="22"/>
        </w:rPr>
        <w:t>Wolski’s</w:t>
      </w:r>
      <w:proofErr w:type="spellEnd"/>
      <w:r w:rsidRPr="007109FB">
        <w:rPr>
          <w:rFonts w:ascii="Calibri" w:hAnsi="Calibri"/>
          <w:b/>
          <w:sz w:val="22"/>
          <w:szCs w:val="22"/>
        </w:rPr>
        <w:t xml:space="preserve"> Tavern (</w:t>
      </w:r>
      <w:r w:rsidRPr="007109FB">
        <w:rPr>
          <w:rFonts w:ascii="Calibri" w:hAnsi="Calibri"/>
          <w:b/>
          <w:i/>
          <w:sz w:val="22"/>
          <w:szCs w:val="22"/>
        </w:rPr>
        <w:t>Milwaukee</w:t>
      </w:r>
      <w:r w:rsidRPr="007109FB">
        <w:rPr>
          <w:rFonts w:ascii="Calibri" w:hAnsi="Calibri"/>
          <w:b/>
          <w:sz w:val="22"/>
          <w:szCs w:val="22"/>
        </w:rPr>
        <w:t>)</w:t>
      </w:r>
      <w:r w:rsidR="00E16876" w:rsidRPr="007109FB">
        <w:rPr>
          <w:rFonts w:ascii="Calibri" w:hAnsi="Calibri"/>
          <w:b/>
          <w:sz w:val="22"/>
          <w:szCs w:val="22"/>
        </w:rPr>
        <w:br/>
      </w:r>
      <w:r w:rsidR="00E16876" w:rsidRPr="007109FB">
        <w:rPr>
          <w:rFonts w:ascii="Calibri" w:hAnsi="Calibri"/>
          <w:sz w:val="22"/>
          <w:szCs w:val="22"/>
        </w:rPr>
        <w:t xml:space="preserve">Known far and wide as Milwaukee’s Neighborhood Bar, </w:t>
      </w:r>
      <w:proofErr w:type="spellStart"/>
      <w:r w:rsidR="00E16876" w:rsidRPr="007109FB">
        <w:rPr>
          <w:rFonts w:ascii="Calibri" w:hAnsi="Calibri"/>
          <w:sz w:val="22"/>
          <w:szCs w:val="22"/>
        </w:rPr>
        <w:t>Wolski’s</w:t>
      </w:r>
      <w:proofErr w:type="spellEnd"/>
      <w:r w:rsidR="00E16876" w:rsidRPr="007109FB">
        <w:rPr>
          <w:rFonts w:ascii="Calibri" w:hAnsi="Calibri"/>
          <w:sz w:val="22"/>
          <w:szCs w:val="22"/>
        </w:rPr>
        <w:t xml:space="preserve"> is a staple in southeastern Wisconsin. Stick around until close and you’ll earn a coveted “I Closed </w:t>
      </w:r>
      <w:proofErr w:type="spellStart"/>
      <w:r w:rsidR="00E16876" w:rsidRPr="007109FB">
        <w:rPr>
          <w:rFonts w:ascii="Calibri" w:hAnsi="Calibri"/>
          <w:sz w:val="22"/>
          <w:szCs w:val="22"/>
        </w:rPr>
        <w:t>Wolski’s</w:t>
      </w:r>
      <w:proofErr w:type="spellEnd"/>
      <w:r w:rsidR="00E16876" w:rsidRPr="007109FB">
        <w:rPr>
          <w:rFonts w:ascii="Calibri" w:hAnsi="Calibri"/>
          <w:sz w:val="22"/>
          <w:szCs w:val="22"/>
        </w:rPr>
        <w:t xml:space="preserve">” bumper sticker. </w:t>
      </w:r>
    </w:p>
    <w:p w14:paraId="0F30E4C5" w14:textId="77777777" w:rsidR="0086101B" w:rsidRPr="007109FB" w:rsidRDefault="0086101B" w:rsidP="0086101B">
      <w:pPr>
        <w:ind w:left="360"/>
        <w:rPr>
          <w:rFonts w:ascii="Calibri" w:hAnsi="Calibri"/>
          <w:sz w:val="22"/>
          <w:szCs w:val="22"/>
        </w:rPr>
      </w:pPr>
    </w:p>
    <w:p w14:paraId="61C51595" w14:textId="3EF87A49" w:rsidR="0086101B" w:rsidRDefault="00286E83" w:rsidP="0086101B">
      <w:pPr>
        <w:ind w:left="360"/>
        <w:rPr>
          <w:rFonts w:ascii="Calibri" w:hAnsi="Calibri"/>
          <w:sz w:val="22"/>
          <w:szCs w:val="22"/>
        </w:rPr>
      </w:pPr>
      <w:r>
        <w:rPr>
          <w:rFonts w:ascii="Calibri" w:hAnsi="Calibri"/>
          <w:sz w:val="22"/>
          <w:szCs w:val="22"/>
        </w:rPr>
        <w:t>There are hundreds more worth mentioning. Which Wisconsin bars are legendary</w:t>
      </w:r>
      <w:r w:rsidR="00CA3ED4">
        <w:rPr>
          <w:rFonts w:ascii="Calibri" w:hAnsi="Calibri"/>
          <w:sz w:val="22"/>
          <w:szCs w:val="22"/>
        </w:rPr>
        <w:t xml:space="preserve"> to you? Share with me on social media</w:t>
      </w:r>
      <w:bookmarkStart w:id="0" w:name="_GoBack"/>
      <w:bookmarkEnd w:id="0"/>
      <w:r w:rsidR="00256889">
        <w:rPr>
          <w:rFonts w:ascii="Calibri" w:hAnsi="Calibri"/>
          <w:sz w:val="22"/>
          <w:szCs w:val="22"/>
        </w:rPr>
        <w:t>.</w:t>
      </w:r>
      <w:r>
        <w:rPr>
          <w:rFonts w:ascii="Calibri" w:hAnsi="Calibri"/>
          <w:sz w:val="22"/>
          <w:szCs w:val="22"/>
        </w:rPr>
        <w:t xml:space="preserve"> And remember to p</w:t>
      </w:r>
      <w:r w:rsidR="0086101B" w:rsidRPr="007109FB">
        <w:rPr>
          <w:rFonts w:ascii="Calibri" w:hAnsi="Calibri"/>
          <w:sz w:val="22"/>
          <w:szCs w:val="22"/>
        </w:rPr>
        <w:t xml:space="preserve">lan ahead, </w:t>
      </w:r>
      <w:r>
        <w:rPr>
          <w:rFonts w:ascii="Calibri" w:hAnsi="Calibri"/>
          <w:sz w:val="22"/>
          <w:szCs w:val="22"/>
        </w:rPr>
        <w:t>travel safe and have f</w:t>
      </w:r>
      <w:r w:rsidR="00256889">
        <w:rPr>
          <w:rFonts w:ascii="Calibri" w:hAnsi="Calibri"/>
          <w:sz w:val="22"/>
          <w:szCs w:val="22"/>
        </w:rPr>
        <w:t>un!</w:t>
      </w:r>
    </w:p>
    <w:p w14:paraId="195CD1AB" w14:textId="77777777" w:rsidR="007109FB" w:rsidRDefault="007109FB" w:rsidP="0086101B">
      <w:pPr>
        <w:ind w:left="360"/>
        <w:rPr>
          <w:rFonts w:ascii="Calibri" w:hAnsi="Calibri"/>
          <w:sz w:val="22"/>
          <w:szCs w:val="22"/>
        </w:rPr>
      </w:pPr>
    </w:p>
    <w:p w14:paraId="05997769" w14:textId="77777777" w:rsidR="007109FB" w:rsidRPr="007109FB" w:rsidRDefault="007109FB" w:rsidP="007109FB">
      <w:pPr>
        <w:rPr>
          <w:rFonts w:ascii="Times" w:eastAsia="Times New Roman" w:hAnsi="Times" w:cs="Times New Roman"/>
          <w:sz w:val="20"/>
          <w:szCs w:val="20"/>
        </w:rPr>
      </w:pPr>
      <w:hyperlink r:id="rId6" w:history="1">
        <w:r w:rsidRPr="007109FB">
          <w:rPr>
            <w:rFonts w:ascii="Helvetica Neue" w:eastAsia="Times New Roman" w:hAnsi="Helvetica Neue" w:cs="Times New Roman"/>
            <w:b/>
            <w:bCs/>
            <w:i/>
            <w:iCs/>
            <w:color w:val="5B87A0"/>
            <w:sz w:val="23"/>
            <w:szCs w:val="23"/>
            <w:shd w:val="clear" w:color="auto" w:fill="FCF4E6"/>
          </w:rPr>
          <w:t xml:space="preserve">Mariah </w:t>
        </w:r>
        <w:proofErr w:type="spellStart"/>
        <w:r w:rsidRPr="007109FB">
          <w:rPr>
            <w:rFonts w:ascii="Helvetica Neue" w:eastAsia="Times New Roman" w:hAnsi="Helvetica Neue" w:cs="Times New Roman"/>
            <w:b/>
            <w:bCs/>
            <w:i/>
            <w:iCs/>
            <w:color w:val="5B87A0"/>
            <w:sz w:val="23"/>
            <w:szCs w:val="23"/>
            <w:shd w:val="clear" w:color="auto" w:fill="FCF4E6"/>
          </w:rPr>
          <w:t>Haberman</w:t>
        </w:r>
        <w:proofErr w:type="spellEnd"/>
      </w:hyperlink>
      <w:r w:rsidRPr="007109FB">
        <w:rPr>
          <w:rFonts w:ascii="Helvetica Neue" w:eastAsia="Times New Roman" w:hAnsi="Helvetica Neue" w:cs="Times New Roman"/>
          <w:i/>
          <w:iCs/>
          <w:color w:val="333333"/>
          <w:sz w:val="23"/>
          <w:szCs w:val="23"/>
          <w:shd w:val="clear" w:color="auto" w:fill="FCF4E6"/>
        </w:rPr>
        <w:t> hosts the nation’s longest-running tourism TV show, Discover Wisconsin. Watch the show Saturdays at 10 a.m. on FSN Wisconsin’s outdoor block or online at </w:t>
      </w:r>
      <w:hyperlink r:id="rId7" w:history="1">
        <w:r w:rsidRPr="007109FB">
          <w:rPr>
            <w:rFonts w:ascii="Helvetica Neue" w:eastAsia="Times New Roman" w:hAnsi="Helvetica Neue" w:cs="Times New Roman"/>
            <w:i/>
            <w:iCs/>
            <w:color w:val="5B87A0"/>
            <w:sz w:val="23"/>
            <w:szCs w:val="23"/>
            <w:shd w:val="clear" w:color="auto" w:fill="FCF4E6"/>
          </w:rPr>
          <w:t>DiscoverWisconsin.com</w:t>
        </w:r>
      </w:hyperlink>
      <w:r w:rsidRPr="007109FB">
        <w:rPr>
          <w:rFonts w:ascii="Helvetica Neue" w:eastAsia="Times New Roman" w:hAnsi="Helvetica Neue" w:cs="Times New Roman"/>
          <w:i/>
          <w:iCs/>
          <w:color w:val="333333"/>
          <w:sz w:val="23"/>
          <w:szCs w:val="23"/>
          <w:shd w:val="clear" w:color="auto" w:fill="FCF4E6"/>
        </w:rPr>
        <w:t>. Follow Mariah on Facebook (</w:t>
      </w:r>
      <w:hyperlink r:id="rId8" w:history="1">
        <w:r w:rsidRPr="007109FB">
          <w:rPr>
            <w:rFonts w:ascii="Helvetica Neue" w:eastAsia="Times New Roman" w:hAnsi="Helvetica Neue" w:cs="Times New Roman"/>
            <w:i/>
            <w:iCs/>
            <w:color w:val="5B87A0"/>
            <w:sz w:val="23"/>
            <w:szCs w:val="23"/>
            <w:shd w:val="clear" w:color="auto" w:fill="FCF4E6"/>
          </w:rPr>
          <w:t>facebook.com/mar1ahha3erman</w:t>
        </w:r>
      </w:hyperlink>
      <w:r w:rsidRPr="007109FB">
        <w:rPr>
          <w:rFonts w:ascii="Helvetica Neue" w:eastAsia="Times New Roman" w:hAnsi="Helvetica Neue" w:cs="Times New Roman"/>
          <w:i/>
          <w:iCs/>
          <w:color w:val="333333"/>
          <w:sz w:val="23"/>
          <w:szCs w:val="23"/>
          <w:shd w:val="clear" w:color="auto" w:fill="FCF4E6"/>
        </w:rPr>
        <w:t xml:space="preserve">) and </w:t>
      </w:r>
      <w:proofErr w:type="spellStart"/>
      <w:r w:rsidRPr="007109FB">
        <w:rPr>
          <w:rFonts w:ascii="Helvetica Neue" w:eastAsia="Times New Roman" w:hAnsi="Helvetica Neue" w:cs="Times New Roman"/>
          <w:i/>
          <w:iCs/>
          <w:color w:val="333333"/>
          <w:sz w:val="23"/>
          <w:szCs w:val="23"/>
          <w:shd w:val="clear" w:color="auto" w:fill="FCF4E6"/>
        </w:rPr>
        <w:t>Instagram</w:t>
      </w:r>
      <w:proofErr w:type="spellEnd"/>
      <w:r w:rsidRPr="007109FB">
        <w:rPr>
          <w:rFonts w:ascii="Helvetica Neue" w:eastAsia="Times New Roman" w:hAnsi="Helvetica Neue" w:cs="Times New Roman"/>
          <w:i/>
          <w:iCs/>
          <w:color w:val="333333"/>
          <w:sz w:val="23"/>
          <w:szCs w:val="23"/>
          <w:shd w:val="clear" w:color="auto" w:fill="FCF4E6"/>
        </w:rPr>
        <w:t xml:space="preserve"> (</w:t>
      </w:r>
      <w:hyperlink r:id="rId9" w:history="1">
        <w:r w:rsidRPr="007109FB">
          <w:rPr>
            <w:rFonts w:ascii="Helvetica Neue" w:eastAsia="Times New Roman" w:hAnsi="Helvetica Neue" w:cs="Times New Roman"/>
            <w:i/>
            <w:iCs/>
            <w:color w:val="5B87A0"/>
            <w:sz w:val="23"/>
            <w:szCs w:val="23"/>
            <w:shd w:val="clear" w:color="auto" w:fill="FCF4E6"/>
          </w:rPr>
          <w:t>@</w:t>
        </w:r>
        <w:proofErr w:type="spellStart"/>
        <w:r w:rsidRPr="007109FB">
          <w:rPr>
            <w:rFonts w:ascii="Helvetica Neue" w:eastAsia="Times New Roman" w:hAnsi="Helvetica Neue" w:cs="Times New Roman"/>
            <w:i/>
            <w:iCs/>
            <w:color w:val="5B87A0"/>
            <w:sz w:val="23"/>
            <w:szCs w:val="23"/>
            <w:shd w:val="clear" w:color="auto" w:fill="FCF4E6"/>
          </w:rPr>
          <w:t>MariahHaberman</w:t>
        </w:r>
        <w:proofErr w:type="spellEnd"/>
      </w:hyperlink>
      <w:r w:rsidRPr="007109FB">
        <w:rPr>
          <w:rFonts w:ascii="Helvetica Neue" w:eastAsia="Times New Roman" w:hAnsi="Helvetica Neue" w:cs="Times New Roman"/>
          <w:i/>
          <w:iCs/>
          <w:color w:val="333333"/>
          <w:sz w:val="23"/>
          <w:szCs w:val="23"/>
          <w:shd w:val="clear" w:color="auto" w:fill="FCF4E6"/>
        </w:rPr>
        <w:t>)</w:t>
      </w:r>
    </w:p>
    <w:p w14:paraId="18E44878" w14:textId="77777777" w:rsidR="007109FB" w:rsidRPr="007109FB" w:rsidRDefault="007109FB" w:rsidP="0086101B">
      <w:pPr>
        <w:ind w:left="360"/>
        <w:rPr>
          <w:rFonts w:ascii="Calibri" w:hAnsi="Calibri"/>
          <w:sz w:val="22"/>
          <w:szCs w:val="22"/>
        </w:rPr>
      </w:pPr>
    </w:p>
    <w:sectPr w:rsidR="007109FB" w:rsidRPr="007109FB" w:rsidSect="00C71C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94F88"/>
    <w:multiLevelType w:val="hybridMultilevel"/>
    <w:tmpl w:val="A24A9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1B"/>
    <w:rsid w:val="00256889"/>
    <w:rsid w:val="00286E83"/>
    <w:rsid w:val="003C6B07"/>
    <w:rsid w:val="003E43EE"/>
    <w:rsid w:val="00586100"/>
    <w:rsid w:val="005F2CA1"/>
    <w:rsid w:val="007109FB"/>
    <w:rsid w:val="0086101B"/>
    <w:rsid w:val="00AA6864"/>
    <w:rsid w:val="00C71C69"/>
    <w:rsid w:val="00CA3ED4"/>
    <w:rsid w:val="00E1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D1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01B"/>
    <w:pPr>
      <w:ind w:left="720"/>
      <w:contextualSpacing/>
    </w:pPr>
  </w:style>
  <w:style w:type="character" w:styleId="Hyperlink">
    <w:name w:val="Hyperlink"/>
    <w:basedOn w:val="DefaultParagraphFont"/>
    <w:uiPriority w:val="99"/>
    <w:semiHidden/>
    <w:unhideWhenUsed/>
    <w:rsid w:val="007109FB"/>
    <w:rPr>
      <w:color w:val="0000FF"/>
      <w:u w:val="single"/>
    </w:rPr>
  </w:style>
  <w:style w:type="character" w:styleId="Emphasis">
    <w:name w:val="Emphasis"/>
    <w:basedOn w:val="DefaultParagraphFont"/>
    <w:uiPriority w:val="20"/>
    <w:qFormat/>
    <w:rsid w:val="007109F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01B"/>
    <w:pPr>
      <w:ind w:left="720"/>
      <w:contextualSpacing/>
    </w:pPr>
  </w:style>
  <w:style w:type="character" w:styleId="Hyperlink">
    <w:name w:val="Hyperlink"/>
    <w:basedOn w:val="DefaultParagraphFont"/>
    <w:uiPriority w:val="99"/>
    <w:semiHidden/>
    <w:unhideWhenUsed/>
    <w:rsid w:val="007109FB"/>
    <w:rPr>
      <w:color w:val="0000FF"/>
      <w:u w:val="single"/>
    </w:rPr>
  </w:style>
  <w:style w:type="character" w:styleId="Emphasis">
    <w:name w:val="Emphasis"/>
    <w:basedOn w:val="DefaultParagraphFont"/>
    <w:uiPriority w:val="20"/>
    <w:qFormat/>
    <w:rsid w:val="00710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69251">
      <w:bodyDiv w:val="1"/>
      <w:marLeft w:val="0"/>
      <w:marRight w:val="0"/>
      <w:marTop w:val="0"/>
      <w:marBottom w:val="0"/>
      <w:divBdr>
        <w:top w:val="none" w:sz="0" w:space="0" w:color="auto"/>
        <w:left w:val="none" w:sz="0" w:space="0" w:color="auto"/>
        <w:bottom w:val="none" w:sz="0" w:space="0" w:color="auto"/>
        <w:right w:val="none" w:sz="0" w:space="0" w:color="auto"/>
      </w:divBdr>
    </w:div>
    <w:div w:id="1770076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riahhaberman.com/" TargetMode="External"/><Relationship Id="rId7" Type="http://schemas.openxmlformats.org/officeDocument/2006/relationships/hyperlink" Target="http://www.discoverwisconsin.com/" TargetMode="External"/><Relationship Id="rId8" Type="http://schemas.openxmlformats.org/officeDocument/2006/relationships/hyperlink" Target="https://www.facebook.com/mar1ahha3erman" TargetMode="External"/><Relationship Id="rId9" Type="http://schemas.openxmlformats.org/officeDocument/2006/relationships/hyperlink" Target="https://www.instagram.com/mariahhaberma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576</Words>
  <Characters>3286</Characters>
  <Application>Microsoft Macintosh Word</Application>
  <DocSecurity>0</DocSecurity>
  <Lines>27</Lines>
  <Paragraphs>7</Paragraphs>
  <ScaleCrop>false</ScaleCrop>
  <Company>Discover Mediaworks</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 Mediaworks</dc:creator>
  <cp:keywords/>
  <dc:description/>
  <cp:lastModifiedBy>Discover Mediaworks</cp:lastModifiedBy>
  <cp:revision>5</cp:revision>
  <dcterms:created xsi:type="dcterms:W3CDTF">2018-01-02T15:27:00Z</dcterms:created>
  <dcterms:modified xsi:type="dcterms:W3CDTF">2018-01-02T18:13:00Z</dcterms:modified>
</cp:coreProperties>
</file>