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24BFE" w14:textId="77777777" w:rsidR="00A3010E" w:rsidRPr="00A3010E" w:rsidRDefault="00A3010E" w:rsidP="00A3010E">
      <w:pPr>
        <w:spacing w:after="200" w:line="240" w:lineRule="auto"/>
        <w:rPr>
          <w:rFonts w:eastAsia="Times New Roman" w:cs="Times New Roman"/>
          <w:bCs/>
          <w:color w:val="000000"/>
          <w:sz w:val="24"/>
          <w:szCs w:val="24"/>
        </w:rPr>
      </w:pPr>
      <w:r w:rsidRPr="00A3010E">
        <w:rPr>
          <w:rFonts w:eastAsia="Times New Roman" w:cs="Times New Roman"/>
          <w:bCs/>
          <w:color w:val="000000"/>
          <w:sz w:val="24"/>
          <w:szCs w:val="24"/>
        </w:rPr>
        <w:t>Editor’s note: This column is provided to Wisconsin Newspaper Association members by WisPolitics.com. Proper attribution to WisPolitics.com is appreciated. Also, please publish the tagline that is included at the end of the column.</w:t>
      </w:r>
    </w:p>
    <w:p w14:paraId="693A3CE4" w14:textId="77777777" w:rsidR="00A3010E" w:rsidRPr="00A3010E" w:rsidRDefault="00A3010E" w:rsidP="00A3010E">
      <w:pPr>
        <w:spacing w:after="200" w:line="240" w:lineRule="auto"/>
        <w:rPr>
          <w:rFonts w:eastAsia="Times New Roman" w:cs="Times New Roman"/>
          <w:bCs/>
          <w:color w:val="000000"/>
          <w:sz w:val="24"/>
          <w:szCs w:val="24"/>
        </w:rPr>
      </w:pPr>
      <w:r w:rsidRPr="00A3010E">
        <w:rPr>
          <w:rFonts w:eastAsia="Times New Roman" w:cs="Times New Roman"/>
          <w:bCs/>
          <w:color w:val="000000"/>
          <w:sz w:val="24"/>
          <w:szCs w:val="24"/>
        </w:rPr>
        <w:t>---------------------------------</w:t>
      </w:r>
    </w:p>
    <w:p w14:paraId="7A3EED10" w14:textId="5A4F2551" w:rsidR="00A3010E" w:rsidRPr="00A3010E" w:rsidRDefault="00A3010E" w:rsidP="00A3010E">
      <w:pPr>
        <w:spacing w:after="200" w:line="240" w:lineRule="auto"/>
        <w:rPr>
          <w:rFonts w:eastAsia="Times New Roman" w:cs="Times New Roman"/>
          <w:bCs/>
          <w:color w:val="000000"/>
          <w:sz w:val="24"/>
          <w:szCs w:val="24"/>
        </w:rPr>
      </w:pPr>
      <w:r>
        <w:rPr>
          <w:rFonts w:eastAsia="Times New Roman" w:cs="Times New Roman"/>
          <w:bCs/>
          <w:color w:val="000000"/>
          <w:sz w:val="24"/>
          <w:szCs w:val="24"/>
        </w:rPr>
        <w:t>May 25</w:t>
      </w:r>
      <w:r w:rsidRPr="00A3010E">
        <w:rPr>
          <w:rFonts w:eastAsia="Times New Roman" w:cs="Times New Roman"/>
          <w:bCs/>
          <w:color w:val="000000"/>
          <w:sz w:val="24"/>
          <w:szCs w:val="24"/>
        </w:rPr>
        <w:t>, 2018</w:t>
      </w:r>
    </w:p>
    <w:p w14:paraId="5B1970C7" w14:textId="77777777" w:rsidR="00A3010E" w:rsidRPr="00A3010E" w:rsidRDefault="00A3010E" w:rsidP="00A3010E">
      <w:pPr>
        <w:spacing w:after="200" w:line="240" w:lineRule="auto"/>
        <w:rPr>
          <w:rFonts w:eastAsia="Times New Roman" w:cs="Times New Roman"/>
          <w:bCs/>
          <w:color w:val="000000"/>
          <w:sz w:val="24"/>
          <w:szCs w:val="24"/>
        </w:rPr>
      </w:pPr>
      <w:r w:rsidRPr="00A3010E">
        <w:rPr>
          <w:rFonts w:eastAsia="Times New Roman" w:cs="Times New Roman"/>
          <w:bCs/>
          <w:color w:val="000000"/>
          <w:sz w:val="24"/>
          <w:szCs w:val="24"/>
        </w:rPr>
        <w:t>For Immediate Release</w:t>
      </w:r>
    </w:p>
    <w:p w14:paraId="6E4D5C55" w14:textId="4CB9504E" w:rsidR="00A3010E" w:rsidRDefault="00A3010E" w:rsidP="00A3010E">
      <w:pPr>
        <w:spacing w:after="200" w:line="240" w:lineRule="auto"/>
        <w:rPr>
          <w:rFonts w:eastAsia="Times New Roman" w:cs="Times New Roman"/>
          <w:bCs/>
          <w:color w:val="000000"/>
          <w:sz w:val="24"/>
          <w:szCs w:val="24"/>
        </w:rPr>
      </w:pPr>
      <w:r w:rsidRPr="00A3010E">
        <w:rPr>
          <w:rFonts w:eastAsia="Times New Roman" w:cs="Times New Roman"/>
          <w:bCs/>
          <w:color w:val="000000"/>
          <w:sz w:val="24"/>
          <w:szCs w:val="24"/>
        </w:rPr>
        <w:t>The Capitol Report</w:t>
      </w:r>
    </w:p>
    <w:p w14:paraId="001CF88E" w14:textId="786B0A26" w:rsidR="00DC3ABB" w:rsidRPr="00DC3ABB" w:rsidRDefault="00DC3ABB" w:rsidP="00A3010E">
      <w:pPr>
        <w:spacing w:after="200" w:line="240" w:lineRule="auto"/>
        <w:rPr>
          <w:rFonts w:eastAsia="Times New Roman" w:cs="Times New Roman"/>
          <w:b/>
          <w:bCs/>
          <w:color w:val="000000"/>
          <w:sz w:val="24"/>
          <w:szCs w:val="24"/>
        </w:rPr>
      </w:pPr>
      <w:bookmarkStart w:id="0" w:name="_GoBack"/>
      <w:r w:rsidRPr="00DC3ABB">
        <w:rPr>
          <w:rFonts w:eastAsia="Times New Roman" w:cs="Times New Roman"/>
          <w:b/>
          <w:bCs/>
          <w:color w:val="000000"/>
          <w:sz w:val="24"/>
          <w:szCs w:val="24"/>
        </w:rPr>
        <w:t>Wisconsin congressional delegates tackle health care issues</w:t>
      </w:r>
    </w:p>
    <w:bookmarkEnd w:id="0"/>
    <w:p w14:paraId="10B0AADB" w14:textId="64975532" w:rsidR="00A3010E" w:rsidRDefault="00A3010E" w:rsidP="00A3010E">
      <w:pPr>
        <w:spacing w:after="200" w:line="240" w:lineRule="auto"/>
        <w:rPr>
          <w:rFonts w:eastAsia="Times New Roman" w:cs="Times New Roman"/>
          <w:bCs/>
          <w:color w:val="000000"/>
          <w:sz w:val="24"/>
          <w:szCs w:val="24"/>
        </w:rPr>
      </w:pPr>
    </w:p>
    <w:p w14:paraId="5E6221FC" w14:textId="363A1BE8" w:rsidR="000066F0" w:rsidRPr="001F1B69" w:rsidRDefault="000066F0" w:rsidP="001F1B69">
      <w:pPr>
        <w:spacing w:after="200" w:line="240" w:lineRule="auto"/>
        <w:rPr>
          <w:rFonts w:eastAsia="Times New Roman" w:cs="Times New Roman"/>
          <w:bCs/>
          <w:color w:val="000000"/>
          <w:sz w:val="24"/>
          <w:szCs w:val="24"/>
        </w:rPr>
      </w:pPr>
      <w:r w:rsidRPr="001F1B69">
        <w:rPr>
          <w:rFonts w:eastAsia="Times New Roman" w:cs="Times New Roman"/>
          <w:bCs/>
          <w:color w:val="000000"/>
          <w:sz w:val="24"/>
          <w:szCs w:val="24"/>
        </w:rPr>
        <w:t>Two members of the state congressional delegation are stressing health care issues this election year.</w:t>
      </w:r>
    </w:p>
    <w:p w14:paraId="75D31C12" w14:textId="3C531F0B" w:rsidR="002D7063" w:rsidRPr="001F1B69" w:rsidRDefault="002D7063" w:rsidP="001F1B69">
      <w:pPr>
        <w:spacing w:after="200" w:line="240" w:lineRule="auto"/>
        <w:rPr>
          <w:rFonts w:eastAsia="Times New Roman" w:cs="Times New Roman"/>
          <w:b/>
          <w:bCs/>
          <w:color w:val="000000"/>
          <w:sz w:val="24"/>
          <w:szCs w:val="24"/>
        </w:rPr>
      </w:pPr>
      <w:r w:rsidRPr="001F1B69">
        <w:rPr>
          <w:rFonts w:eastAsia="Times New Roman" w:cs="Times New Roman"/>
          <w:b/>
          <w:bCs/>
          <w:color w:val="000000"/>
          <w:sz w:val="24"/>
          <w:szCs w:val="24"/>
        </w:rPr>
        <w:t>"Right-to-try"</w:t>
      </w:r>
    </w:p>
    <w:p w14:paraId="313CF907" w14:textId="21658C75" w:rsidR="000066F0" w:rsidRPr="001F1B69" w:rsidRDefault="000066F0" w:rsidP="001F1B69">
      <w:pPr>
        <w:spacing w:after="200" w:line="240" w:lineRule="auto"/>
        <w:rPr>
          <w:rFonts w:eastAsia="Times New Roman" w:cs="Times New Roman"/>
          <w:bCs/>
          <w:color w:val="000000"/>
          <w:sz w:val="24"/>
          <w:szCs w:val="24"/>
        </w:rPr>
      </w:pPr>
      <w:r w:rsidRPr="001F1B69">
        <w:rPr>
          <w:rFonts w:eastAsia="Times New Roman" w:cs="Times New Roman"/>
          <w:bCs/>
          <w:color w:val="000000"/>
          <w:sz w:val="24"/>
          <w:szCs w:val="24"/>
        </w:rPr>
        <w:t>U.S. Sen. Ron Johnson, R-Oshkosh, is finally getting his “right to try” bill signed into law.</w:t>
      </w:r>
      <w:r w:rsidR="001B7DF1" w:rsidRPr="001F1B69">
        <w:rPr>
          <w:rFonts w:eastAsia="Times New Roman" w:cs="Times New Roman"/>
          <w:bCs/>
          <w:color w:val="000000"/>
          <w:sz w:val="24"/>
          <w:szCs w:val="24"/>
        </w:rPr>
        <w:t xml:space="preserve"> </w:t>
      </w:r>
      <w:r w:rsidR="002D7063" w:rsidRPr="001F1B69">
        <w:rPr>
          <w:rFonts w:eastAsia="Times New Roman" w:cs="Times New Roman"/>
          <w:bCs/>
          <w:color w:val="000000"/>
          <w:sz w:val="24"/>
          <w:szCs w:val="24"/>
        </w:rPr>
        <w:t xml:space="preserve">The bill </w:t>
      </w:r>
      <w:r w:rsidR="001B7DF1" w:rsidRPr="001F1B69">
        <w:rPr>
          <w:rFonts w:eastAsia="Times New Roman" w:cs="Times New Roman"/>
          <w:bCs/>
          <w:color w:val="000000"/>
          <w:sz w:val="24"/>
          <w:szCs w:val="24"/>
        </w:rPr>
        <w:t>allow</w:t>
      </w:r>
      <w:r w:rsidR="002D7063" w:rsidRPr="001F1B69">
        <w:rPr>
          <w:rFonts w:eastAsia="Times New Roman" w:cs="Times New Roman"/>
          <w:bCs/>
          <w:color w:val="000000"/>
          <w:sz w:val="24"/>
          <w:szCs w:val="24"/>
        </w:rPr>
        <w:t>s</w:t>
      </w:r>
      <w:r w:rsidR="001B7DF1" w:rsidRPr="001F1B69">
        <w:rPr>
          <w:rFonts w:eastAsia="Times New Roman" w:cs="Times New Roman"/>
          <w:bCs/>
          <w:color w:val="000000"/>
          <w:sz w:val="24"/>
          <w:szCs w:val="24"/>
        </w:rPr>
        <w:t xml:space="preserve"> terminally-ill patients to use treatments not approved by the FDA.</w:t>
      </w:r>
    </w:p>
    <w:p w14:paraId="0ECFC3B5" w14:textId="55BD74E0" w:rsidR="00871760" w:rsidRPr="001F1B69" w:rsidRDefault="00871760" w:rsidP="001F1B69">
      <w:pPr>
        <w:spacing w:after="200" w:line="240" w:lineRule="auto"/>
        <w:rPr>
          <w:rFonts w:eastAsia="Times New Roman" w:cs="Times New Roman"/>
          <w:bCs/>
          <w:color w:val="000000"/>
          <w:sz w:val="24"/>
          <w:szCs w:val="24"/>
        </w:rPr>
      </w:pPr>
      <w:r w:rsidRPr="001F1B69">
        <w:rPr>
          <w:rFonts w:eastAsia="Times New Roman" w:cs="Times New Roman"/>
          <w:bCs/>
          <w:color w:val="000000"/>
          <w:sz w:val="24"/>
          <w:szCs w:val="24"/>
        </w:rPr>
        <w:t xml:space="preserve">Johnson championed the right-to-try bill in the Senate, where it passed unanimously last August. It passed the House on May 22 by a 250-169 vote, where only Democratic U.S. Rep. Ron Kind crossed party lines to support it. </w:t>
      </w:r>
    </w:p>
    <w:p w14:paraId="5393A595" w14:textId="77777777" w:rsidR="00871760" w:rsidRPr="001F1B69" w:rsidRDefault="00871760" w:rsidP="001F1B69">
      <w:pPr>
        <w:spacing w:after="200" w:line="240" w:lineRule="auto"/>
        <w:rPr>
          <w:rFonts w:eastAsia="Times New Roman" w:cs="Times New Roman"/>
          <w:bCs/>
          <w:color w:val="000000"/>
          <w:sz w:val="24"/>
          <w:szCs w:val="24"/>
        </w:rPr>
      </w:pPr>
      <w:r w:rsidRPr="001F1B69">
        <w:rPr>
          <w:rFonts w:eastAsia="Times New Roman" w:cs="Times New Roman"/>
          <w:bCs/>
          <w:color w:val="000000"/>
          <w:sz w:val="24"/>
          <w:szCs w:val="24"/>
        </w:rPr>
        <w:t>“Congress restored a little freedom and hope to terminally ill Americans,” Johnson said.</w:t>
      </w:r>
    </w:p>
    <w:p w14:paraId="6244331F" w14:textId="1B53B854" w:rsidR="00871760" w:rsidRPr="001F1B69" w:rsidRDefault="00871760" w:rsidP="001F1B69">
      <w:pPr>
        <w:spacing w:after="200" w:line="240" w:lineRule="auto"/>
        <w:rPr>
          <w:rFonts w:eastAsia="Times New Roman" w:cs="Times New Roman"/>
          <w:bCs/>
          <w:color w:val="000000"/>
          <w:sz w:val="24"/>
          <w:szCs w:val="24"/>
        </w:rPr>
      </w:pPr>
      <w:r w:rsidRPr="001F1B69">
        <w:rPr>
          <w:rFonts w:eastAsia="Times New Roman" w:cs="Times New Roman"/>
          <w:bCs/>
          <w:color w:val="000000"/>
          <w:sz w:val="24"/>
          <w:szCs w:val="24"/>
        </w:rPr>
        <w:t xml:space="preserve">U.S. Rep. Mark </w:t>
      </w:r>
      <w:proofErr w:type="spellStart"/>
      <w:r w:rsidRPr="001F1B69">
        <w:rPr>
          <w:rFonts w:eastAsia="Times New Roman" w:cs="Times New Roman"/>
          <w:bCs/>
          <w:color w:val="000000"/>
          <w:sz w:val="24"/>
          <w:szCs w:val="24"/>
        </w:rPr>
        <w:t>Pocan</w:t>
      </w:r>
      <w:proofErr w:type="spellEnd"/>
      <w:r w:rsidRPr="001F1B69">
        <w:rPr>
          <w:rFonts w:eastAsia="Times New Roman" w:cs="Times New Roman"/>
          <w:bCs/>
          <w:color w:val="000000"/>
          <w:sz w:val="24"/>
          <w:szCs w:val="24"/>
        </w:rPr>
        <w:t>, one of two Wisconsin Dem</w:t>
      </w:r>
      <w:r w:rsidR="002D7063" w:rsidRPr="001F1B69">
        <w:rPr>
          <w:rFonts w:eastAsia="Times New Roman" w:cs="Times New Roman"/>
          <w:bCs/>
          <w:color w:val="000000"/>
          <w:sz w:val="24"/>
          <w:szCs w:val="24"/>
        </w:rPr>
        <w:t>ocrats</w:t>
      </w:r>
      <w:r w:rsidRPr="001F1B69">
        <w:rPr>
          <w:rFonts w:eastAsia="Times New Roman" w:cs="Times New Roman"/>
          <w:bCs/>
          <w:color w:val="000000"/>
          <w:sz w:val="24"/>
          <w:szCs w:val="24"/>
        </w:rPr>
        <w:t xml:space="preserve"> to oppose the bill, said the measure “sets a dangerous precedent of weakening FDA oversight by broadening access to unproven treatments.” </w:t>
      </w:r>
    </w:p>
    <w:p w14:paraId="6D6A1EF9" w14:textId="77777777" w:rsidR="00871760" w:rsidRPr="001F1B69" w:rsidRDefault="00871760" w:rsidP="001F1B69">
      <w:pPr>
        <w:spacing w:after="200" w:line="240" w:lineRule="auto"/>
        <w:rPr>
          <w:rFonts w:eastAsia="Times New Roman" w:cs="Times New Roman"/>
          <w:bCs/>
          <w:color w:val="000000"/>
          <w:sz w:val="24"/>
          <w:szCs w:val="24"/>
        </w:rPr>
      </w:pPr>
      <w:r w:rsidRPr="001F1B69">
        <w:rPr>
          <w:rFonts w:eastAsia="Times New Roman" w:cs="Times New Roman"/>
          <w:bCs/>
          <w:color w:val="000000"/>
          <w:sz w:val="24"/>
          <w:szCs w:val="24"/>
        </w:rPr>
        <w:t xml:space="preserve">The House in March passed its own version of the right-to-try bill, which would have caused the Senate to pass that iteration before it could be sent to the president. But House Republicans recently signaled they would take up the Senate’s version of the legislation.  </w:t>
      </w:r>
    </w:p>
    <w:p w14:paraId="0990C815" w14:textId="71912780" w:rsidR="00871760" w:rsidRPr="001F1B69" w:rsidRDefault="002D7063" w:rsidP="001F1B69">
      <w:pPr>
        <w:spacing w:after="200" w:line="240" w:lineRule="auto"/>
        <w:rPr>
          <w:rFonts w:eastAsia="Times New Roman" w:cs="Times New Roman"/>
          <w:b/>
          <w:bCs/>
          <w:color w:val="000000"/>
          <w:sz w:val="24"/>
          <w:szCs w:val="24"/>
        </w:rPr>
      </w:pPr>
      <w:r w:rsidRPr="001F1B69">
        <w:rPr>
          <w:rFonts w:eastAsia="Times New Roman" w:cs="Times New Roman"/>
          <w:b/>
          <w:bCs/>
          <w:color w:val="000000"/>
          <w:sz w:val="24"/>
          <w:szCs w:val="24"/>
        </w:rPr>
        <w:t>Trauma-informed care</w:t>
      </w:r>
    </w:p>
    <w:p w14:paraId="2B5F9123" w14:textId="7229AE67" w:rsidR="001B7DF1" w:rsidRPr="001F1B69" w:rsidRDefault="000066F0" w:rsidP="001F1B69">
      <w:pPr>
        <w:spacing w:after="200" w:line="240" w:lineRule="auto"/>
        <w:rPr>
          <w:rFonts w:eastAsia="Times New Roman" w:cs="Times New Roman"/>
          <w:bCs/>
          <w:color w:val="000000"/>
          <w:sz w:val="24"/>
          <w:szCs w:val="24"/>
        </w:rPr>
      </w:pPr>
      <w:r w:rsidRPr="001F1B69">
        <w:rPr>
          <w:rFonts w:eastAsia="Times New Roman" w:cs="Times New Roman"/>
          <w:bCs/>
          <w:color w:val="000000"/>
          <w:sz w:val="24"/>
          <w:szCs w:val="24"/>
        </w:rPr>
        <w:t>U.S. Rep. Mike Gallagher, R-Green Bay,</w:t>
      </w:r>
      <w:r w:rsidR="001B7DF1" w:rsidRPr="001F1B69">
        <w:rPr>
          <w:rFonts w:eastAsia="Times New Roman" w:cs="Times New Roman"/>
          <w:bCs/>
          <w:color w:val="000000"/>
          <w:sz w:val="24"/>
          <w:szCs w:val="24"/>
        </w:rPr>
        <w:t xml:space="preserve"> along with U.S. Rep. Danny Davis, D-Ill., launched the Trauma-Informed Care Caucus on May 21. The bipartisan caucus aims to boost awareness in Congress of the science-based treatment used to address the cause of major public health issues, including addiction, mental health and obesity.</w:t>
      </w:r>
    </w:p>
    <w:p w14:paraId="01758CC0" w14:textId="60AB31C3" w:rsidR="000066F0" w:rsidRPr="001F1B69" w:rsidRDefault="001B7DF1" w:rsidP="001F1B69">
      <w:pPr>
        <w:spacing w:after="200" w:line="240" w:lineRule="auto"/>
        <w:rPr>
          <w:rFonts w:eastAsia="Times New Roman" w:cs="Times New Roman"/>
          <w:sz w:val="24"/>
          <w:szCs w:val="24"/>
        </w:rPr>
      </w:pPr>
      <w:r w:rsidRPr="001F1B69">
        <w:rPr>
          <w:rFonts w:eastAsia="Times New Roman" w:cs="Times New Roman"/>
          <w:color w:val="000000"/>
          <w:sz w:val="24"/>
          <w:szCs w:val="24"/>
        </w:rPr>
        <w:t xml:space="preserve">Gallagher </w:t>
      </w:r>
      <w:r w:rsidR="000066F0" w:rsidRPr="001F1B69">
        <w:rPr>
          <w:rFonts w:eastAsia="Times New Roman" w:cs="Times New Roman"/>
          <w:color w:val="000000"/>
          <w:sz w:val="24"/>
          <w:szCs w:val="24"/>
        </w:rPr>
        <w:t>said the practice creates a “unique opportunity” for elected officials “to come together and improve health outcomes for the millions of children, families, and adults across the United States who have been impacted by trauma.”</w:t>
      </w:r>
    </w:p>
    <w:p w14:paraId="15A55228" w14:textId="77777777" w:rsidR="000066F0" w:rsidRPr="001F1B69" w:rsidRDefault="000066F0" w:rsidP="001F1B69">
      <w:pPr>
        <w:spacing w:after="200" w:line="240" w:lineRule="auto"/>
        <w:rPr>
          <w:rFonts w:eastAsia="Times New Roman" w:cs="Times New Roman"/>
          <w:sz w:val="24"/>
          <w:szCs w:val="24"/>
        </w:rPr>
      </w:pPr>
      <w:r w:rsidRPr="001F1B69">
        <w:rPr>
          <w:rFonts w:eastAsia="Times New Roman" w:cs="Times New Roman"/>
          <w:color w:val="000000"/>
          <w:sz w:val="24"/>
          <w:szCs w:val="24"/>
        </w:rPr>
        <w:lastRenderedPageBreak/>
        <w:t>“By working together, we can raise awareness of TIC and its vital role in helping solve some of our nation’s most pressing public health issues,” he said.</w:t>
      </w:r>
    </w:p>
    <w:p w14:paraId="024D890D" w14:textId="4881BCF6" w:rsidR="000066F0" w:rsidRPr="001F1B69" w:rsidRDefault="000066F0" w:rsidP="001F1B69">
      <w:pPr>
        <w:spacing w:after="200" w:line="240" w:lineRule="auto"/>
        <w:rPr>
          <w:rFonts w:eastAsia="Times New Roman" w:cs="Times New Roman"/>
          <w:sz w:val="24"/>
          <w:szCs w:val="24"/>
        </w:rPr>
      </w:pPr>
      <w:r w:rsidRPr="001F1B69">
        <w:rPr>
          <w:rFonts w:eastAsia="Times New Roman" w:cs="Times New Roman"/>
          <w:color w:val="000000"/>
          <w:sz w:val="24"/>
          <w:szCs w:val="24"/>
        </w:rPr>
        <w:t>Gallagher’s decision to launch the cau</w:t>
      </w:r>
      <w:r w:rsidR="001F1B69" w:rsidRPr="001F1B69">
        <w:rPr>
          <w:rFonts w:eastAsia="Times New Roman" w:cs="Times New Roman"/>
          <w:color w:val="000000"/>
          <w:sz w:val="24"/>
          <w:szCs w:val="24"/>
        </w:rPr>
        <w:t>cus is part of a wider effort</w:t>
      </w:r>
      <w:r w:rsidRPr="001F1B69">
        <w:rPr>
          <w:rFonts w:eastAsia="Times New Roman" w:cs="Times New Roman"/>
          <w:color w:val="000000"/>
          <w:sz w:val="24"/>
          <w:szCs w:val="24"/>
        </w:rPr>
        <w:t xml:space="preserve"> led</w:t>
      </w:r>
      <w:r w:rsidR="001F1B69" w:rsidRPr="001F1B69">
        <w:rPr>
          <w:rFonts w:eastAsia="Times New Roman" w:cs="Times New Roman"/>
          <w:color w:val="000000"/>
          <w:sz w:val="24"/>
          <w:szCs w:val="24"/>
        </w:rPr>
        <w:t xml:space="preserve"> by First Lady Tonette Walker</w:t>
      </w:r>
      <w:r w:rsidRPr="001F1B69">
        <w:rPr>
          <w:rFonts w:eastAsia="Times New Roman" w:cs="Times New Roman"/>
          <w:color w:val="000000"/>
          <w:sz w:val="24"/>
          <w:szCs w:val="24"/>
        </w:rPr>
        <w:t xml:space="preserve"> to increase statewide awareness of the approach.</w:t>
      </w:r>
    </w:p>
    <w:p w14:paraId="738F5F65" w14:textId="720BCCEA" w:rsidR="000066F0" w:rsidRPr="001F1B69" w:rsidRDefault="000066F0" w:rsidP="001F1B69">
      <w:pPr>
        <w:spacing w:after="200" w:line="240" w:lineRule="auto"/>
        <w:rPr>
          <w:rFonts w:eastAsia="Times New Roman" w:cs="Times New Roman"/>
          <w:color w:val="000000"/>
          <w:sz w:val="24"/>
          <w:szCs w:val="24"/>
        </w:rPr>
      </w:pPr>
      <w:r w:rsidRPr="001F1B69">
        <w:rPr>
          <w:rFonts w:eastAsia="Times New Roman" w:cs="Times New Roman"/>
          <w:color w:val="000000"/>
          <w:sz w:val="24"/>
          <w:szCs w:val="24"/>
        </w:rPr>
        <w:t xml:space="preserve">Walker praised the creation of the caucus, saying trauma-informed care helps caregivers “address the root” cause of problems and “improve outcomes” for affected children. </w:t>
      </w:r>
    </w:p>
    <w:p w14:paraId="6B50E39C" w14:textId="445DAEB0" w:rsidR="000066F0" w:rsidRDefault="001F1B69" w:rsidP="001F1B69">
      <w:pPr>
        <w:spacing w:after="200" w:line="240" w:lineRule="auto"/>
        <w:rPr>
          <w:rFonts w:eastAsia="Times New Roman" w:cs="Times New Roman"/>
          <w:color w:val="000000"/>
          <w:sz w:val="24"/>
          <w:szCs w:val="24"/>
        </w:rPr>
      </w:pPr>
      <w:r w:rsidRPr="001F1B69">
        <w:rPr>
          <w:rFonts w:eastAsia="Times New Roman" w:cs="Times New Roman"/>
          <w:sz w:val="24"/>
          <w:szCs w:val="24"/>
        </w:rPr>
        <w:t xml:space="preserve">Johnson also introduced a resolution recognizing the importance and effectiveness of trauma-informed care that cleared the Senate on May 22 with unanimous support. The senator </w:t>
      </w:r>
      <w:hyperlink r:id="rId4" w:history="1">
        <w:r w:rsidR="000066F0" w:rsidRPr="001F1B69">
          <w:rPr>
            <w:rFonts w:eastAsia="Times New Roman" w:cs="Times New Roman"/>
            <w:color w:val="1155CC"/>
            <w:sz w:val="24"/>
            <w:szCs w:val="24"/>
            <w:u w:val="single"/>
          </w:rPr>
          <w:t>thanked Walker</w:t>
        </w:r>
      </w:hyperlink>
      <w:r w:rsidR="000066F0" w:rsidRPr="001F1B69">
        <w:rPr>
          <w:rFonts w:eastAsia="Times New Roman" w:cs="Times New Roman"/>
          <w:color w:val="000000"/>
          <w:sz w:val="24"/>
          <w:szCs w:val="24"/>
        </w:rPr>
        <w:t xml:space="preserve"> for her work backing trauma-informed care since 2011, saying in a statement her efforts mean “Wisconsinites will be better equipped to support those who have experienced trauma.”</w:t>
      </w:r>
    </w:p>
    <w:p w14:paraId="59037BC4" w14:textId="75AFE245" w:rsidR="00A3010E" w:rsidRDefault="00A3010E" w:rsidP="001F1B69">
      <w:pPr>
        <w:spacing w:after="200" w:line="240" w:lineRule="auto"/>
        <w:rPr>
          <w:rFonts w:eastAsia="Times New Roman" w:cs="Times New Roman"/>
          <w:color w:val="000000"/>
          <w:sz w:val="24"/>
          <w:szCs w:val="24"/>
        </w:rPr>
      </w:pPr>
    </w:p>
    <w:p w14:paraId="47490301" w14:textId="77777777" w:rsidR="00A3010E" w:rsidRPr="00141F68" w:rsidRDefault="00A3010E" w:rsidP="00A3010E">
      <w:pPr>
        <w:rPr>
          <w:rFonts w:ascii="Helvetica" w:hAnsi="Helvetica" w:cs="Helvetica"/>
          <w:i/>
          <w:color w:val="222222"/>
          <w:sz w:val="19"/>
          <w:szCs w:val="19"/>
          <w:shd w:val="clear" w:color="auto" w:fill="FFFFFF"/>
        </w:rPr>
      </w:pPr>
      <w:r w:rsidRPr="00141F68">
        <w:rPr>
          <w:rFonts w:ascii="Helvetica" w:hAnsi="Helvetica" w:cs="Helvetica"/>
          <w:i/>
          <w:color w:val="222222"/>
          <w:sz w:val="19"/>
          <w:szCs w:val="19"/>
          <w:shd w:val="clear" w:color="auto" w:fill="FFFFFF"/>
        </w:rPr>
        <w:t xml:space="preserve">The Capitol Report is written by editorial staff at WisPolitics.com, a nonpartisan, Madison-based news service that specializes in coverage of government and </w:t>
      </w:r>
      <w:proofErr w:type="gramStart"/>
      <w:r w:rsidRPr="00141F68">
        <w:rPr>
          <w:rFonts w:ascii="Helvetica" w:hAnsi="Helvetica" w:cs="Helvetica"/>
          <w:i/>
          <w:color w:val="222222"/>
          <w:sz w:val="19"/>
          <w:szCs w:val="19"/>
          <w:shd w:val="clear" w:color="auto" w:fill="FFFFFF"/>
        </w:rPr>
        <w:t>politics, and</w:t>
      </w:r>
      <w:proofErr w:type="gramEnd"/>
      <w:r w:rsidRPr="00141F68">
        <w:rPr>
          <w:rFonts w:ascii="Helvetica" w:hAnsi="Helvetica" w:cs="Helvetica"/>
          <w:i/>
          <w:color w:val="222222"/>
          <w:sz w:val="19"/>
          <w:szCs w:val="19"/>
          <w:shd w:val="clear" w:color="auto" w:fill="FFFFFF"/>
        </w:rPr>
        <w:t xml:space="preserve"> is distributed for publication by members of the Wisconsin Newspaper Association.</w:t>
      </w:r>
    </w:p>
    <w:p w14:paraId="57051C26" w14:textId="77777777" w:rsidR="00A3010E" w:rsidRPr="00141F68" w:rsidRDefault="00A3010E" w:rsidP="00A3010E">
      <w:pPr>
        <w:rPr>
          <w:rFonts w:ascii="Helvetica" w:hAnsi="Helvetica" w:cs="Helvetica"/>
          <w:i/>
          <w:color w:val="222222"/>
          <w:sz w:val="19"/>
          <w:szCs w:val="19"/>
          <w:shd w:val="clear" w:color="auto" w:fill="FFFFFF"/>
        </w:rPr>
      </w:pPr>
      <w:r w:rsidRPr="00141F68">
        <w:rPr>
          <w:rFonts w:ascii="Helvetica" w:hAnsi="Helvetica" w:cs="Helvetica"/>
          <w:i/>
          <w:color w:val="222222"/>
          <w:sz w:val="19"/>
          <w:szCs w:val="19"/>
          <w:shd w:val="clear" w:color="auto" w:fill="FFFFFF"/>
        </w:rPr>
        <w:t>Copyright © WisPolitics.com</w:t>
      </w:r>
    </w:p>
    <w:p w14:paraId="7A15AF06" w14:textId="77777777" w:rsidR="00A3010E" w:rsidRPr="001D040A" w:rsidRDefault="00A3010E" w:rsidP="00A3010E">
      <w:pPr>
        <w:rPr>
          <w:rFonts w:ascii="Helvetica" w:hAnsi="Helvetica" w:cs="Helvetica"/>
          <w:color w:val="222222"/>
          <w:sz w:val="19"/>
          <w:szCs w:val="19"/>
        </w:rPr>
      </w:pPr>
      <w:r>
        <w:rPr>
          <w:rFonts w:ascii="Helvetica" w:hAnsi="Helvetica" w:cs="Helvetica"/>
          <w:color w:val="222222"/>
          <w:sz w:val="19"/>
          <w:szCs w:val="19"/>
          <w:shd w:val="clear" w:color="auto" w:fill="FFFFFF"/>
        </w:rPr>
        <w:t> </w:t>
      </w:r>
    </w:p>
    <w:p w14:paraId="7788699F" w14:textId="77777777" w:rsidR="00A3010E" w:rsidRPr="001F1B69" w:rsidRDefault="00A3010E" w:rsidP="001F1B69">
      <w:pPr>
        <w:spacing w:after="200" w:line="240" w:lineRule="auto"/>
        <w:rPr>
          <w:rFonts w:eastAsia="Times New Roman" w:cs="Times New Roman"/>
          <w:sz w:val="24"/>
          <w:szCs w:val="24"/>
        </w:rPr>
      </w:pPr>
    </w:p>
    <w:sectPr w:rsidR="00A3010E" w:rsidRPr="001F1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6F0"/>
    <w:rsid w:val="000066F0"/>
    <w:rsid w:val="00024EED"/>
    <w:rsid w:val="00106346"/>
    <w:rsid w:val="001B7DF1"/>
    <w:rsid w:val="001F1B69"/>
    <w:rsid w:val="002D7063"/>
    <w:rsid w:val="00871760"/>
    <w:rsid w:val="008D7EEB"/>
    <w:rsid w:val="00A3010E"/>
    <w:rsid w:val="00DC3ABB"/>
    <w:rsid w:val="00F2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0525"/>
  <w15:docId w15:val="{A4A29A90-558E-2B43-BE2A-BC5A0475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66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6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117554">
      <w:bodyDiv w:val="1"/>
      <w:marLeft w:val="0"/>
      <w:marRight w:val="0"/>
      <w:marTop w:val="0"/>
      <w:marBottom w:val="0"/>
      <w:divBdr>
        <w:top w:val="none" w:sz="0" w:space="0" w:color="auto"/>
        <w:left w:val="none" w:sz="0" w:space="0" w:color="auto"/>
        <w:bottom w:val="none" w:sz="0" w:space="0" w:color="auto"/>
        <w:right w:val="none" w:sz="0" w:space="0" w:color="auto"/>
      </w:divBdr>
    </w:div>
    <w:div w:id="18733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ispolitics.com/2018/u-s-sen-johnson-applauds-passage-of-trauma-informed-care-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Mayers</dc:creator>
  <cp:lastModifiedBy>Microsoft Office User</cp:lastModifiedBy>
  <cp:revision>5</cp:revision>
  <dcterms:created xsi:type="dcterms:W3CDTF">2018-05-24T18:01:00Z</dcterms:created>
  <dcterms:modified xsi:type="dcterms:W3CDTF">2018-05-25T14:26:00Z</dcterms:modified>
</cp:coreProperties>
</file>