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2DF2" w14:textId="77777777" w:rsidR="008D364F" w:rsidRDefault="00AF6FE8">
      <w:r>
        <w:t>Wisconsin Gift Ideas</w:t>
      </w:r>
    </w:p>
    <w:p w14:paraId="1580879D" w14:textId="77777777" w:rsidR="00AF6FE8" w:rsidRDefault="00AF6FE8"/>
    <w:p w14:paraId="7EDF5EAF" w14:textId="3DBAB1D1" w:rsidR="00AF6FE8" w:rsidRDefault="00764A01">
      <w:r>
        <w:t>Holiday shopping season is officially here</w:t>
      </w:r>
      <w:r w:rsidR="002F0989">
        <w:t xml:space="preserve"> and if you’re looking for the perfect gifts for the Wisconsinite in your life, we’ve got you covered. </w:t>
      </w:r>
      <w:r w:rsidR="00776929">
        <w:t xml:space="preserve">From calendars to mugs </w:t>
      </w:r>
      <w:r w:rsidR="0089643B">
        <w:t xml:space="preserve">to tees to hoodies, shop.discoverwisconsin.com is your one-stop shop </w:t>
      </w:r>
      <w:r w:rsidR="00F325FA">
        <w:t>for holiday gifts.</w:t>
      </w:r>
      <w:r w:rsidR="0040227D">
        <w:t xml:space="preserve"> Here are a few of our </w:t>
      </w:r>
      <w:proofErr w:type="spellStart"/>
      <w:r w:rsidR="0040227D">
        <w:t>faves</w:t>
      </w:r>
      <w:proofErr w:type="spellEnd"/>
      <w:r w:rsidR="0040227D">
        <w:t>:</w:t>
      </w:r>
    </w:p>
    <w:p w14:paraId="5A4058CF" w14:textId="77777777" w:rsidR="002F02AA" w:rsidRDefault="002F02AA"/>
    <w:p w14:paraId="719BD324" w14:textId="720E4904" w:rsidR="002F02AA" w:rsidRDefault="002F02AA" w:rsidP="002F02AA">
      <w:pPr>
        <w:pStyle w:val="ListParagraph"/>
        <w:numPr>
          <w:ilvl w:val="0"/>
          <w:numId w:val="1"/>
        </w:numPr>
      </w:pPr>
      <w:r w:rsidRPr="004F7CC1">
        <w:rPr>
          <w:b/>
        </w:rPr>
        <w:t>“Devil’s Lake”</w:t>
      </w:r>
      <w:r w:rsidR="00545AD4">
        <w:rPr>
          <w:b/>
        </w:rPr>
        <w:t xml:space="preserve"> T</w:t>
      </w:r>
      <w:r w:rsidRPr="004F7CC1">
        <w:rPr>
          <w:b/>
        </w:rPr>
        <w:t>ee</w:t>
      </w:r>
      <w:r>
        <w:br/>
      </w:r>
      <w:r w:rsidR="006144E7">
        <w:t xml:space="preserve">Devil’s Lake is a go-to hiking, fishing, camping and kayaking spot for many, and Devil’s Doorway is a must-see landmark. </w:t>
      </w:r>
      <w:r w:rsidR="008A43A2">
        <w:t xml:space="preserve">Surprise the hiker, kayaker or camper in your life with this tee! </w:t>
      </w:r>
    </w:p>
    <w:p w14:paraId="420CBE2A" w14:textId="68D85EDA" w:rsidR="008A43A2" w:rsidRDefault="00545AD4" w:rsidP="002F02AA">
      <w:pPr>
        <w:pStyle w:val="ListParagraph"/>
        <w:numPr>
          <w:ilvl w:val="0"/>
          <w:numId w:val="1"/>
        </w:numPr>
      </w:pPr>
      <w:r>
        <w:rPr>
          <w:b/>
        </w:rPr>
        <w:t>“Home Sweet Wisconsin” Mug</w:t>
      </w:r>
      <w:r>
        <w:rPr>
          <w:b/>
        </w:rPr>
        <w:br/>
      </w:r>
      <w:r w:rsidR="00870E6D">
        <w:t xml:space="preserve">Perfect for </w:t>
      </w:r>
      <w:r w:rsidR="00B41FED">
        <w:t>curling up by the fireplace during a cold Wisconsin winter, the “Home Sweet Wisconsin”</w:t>
      </w:r>
      <w:r w:rsidR="002D4953">
        <w:t xml:space="preserve"> mug makes an excellent gift for your brother, daughter, mother-in-law, grandpa…you get the idea.</w:t>
      </w:r>
    </w:p>
    <w:p w14:paraId="69AB39E1" w14:textId="74B8380B" w:rsidR="002D4953" w:rsidRDefault="002D4953" w:rsidP="002F02AA">
      <w:pPr>
        <w:pStyle w:val="ListParagraph"/>
        <w:numPr>
          <w:ilvl w:val="0"/>
          <w:numId w:val="1"/>
        </w:numPr>
      </w:pPr>
      <w:r>
        <w:rPr>
          <w:b/>
        </w:rPr>
        <w:t>“I’d Rather Be Up North” Tee</w:t>
      </w:r>
      <w:r>
        <w:rPr>
          <w:b/>
        </w:rPr>
        <w:br/>
      </w:r>
      <w:r>
        <w:t xml:space="preserve">If weekends at the </w:t>
      </w:r>
      <w:r w:rsidR="00BF7E1D">
        <w:t xml:space="preserve">cabin </w:t>
      </w:r>
      <w:r w:rsidR="00201BE9">
        <w:t>are the highlight of your summer, this tee may be for you. Fish. Swim. Hike. Boat. Sleep. Repeat. Up North – it’s where we’d rather be.</w:t>
      </w:r>
    </w:p>
    <w:p w14:paraId="27F1723C" w14:textId="15E68E23" w:rsidR="00201BE9" w:rsidRDefault="0044672A" w:rsidP="002F02AA">
      <w:pPr>
        <w:pStyle w:val="ListParagraph"/>
        <w:numPr>
          <w:ilvl w:val="0"/>
          <w:numId w:val="1"/>
        </w:numPr>
      </w:pPr>
      <w:r>
        <w:rPr>
          <w:b/>
        </w:rPr>
        <w:t>2019 Discover Wisconsin Calendar</w:t>
      </w:r>
      <w:r>
        <w:rPr>
          <w:b/>
        </w:rPr>
        <w:br/>
      </w:r>
      <w:r w:rsidRPr="0044672A">
        <w:t>Yes, we’ve all got a calendar on our phones these days, but there’s something about an actual, physical paper calendar that we just can’t get over. Plus, this calendar features gorgeous photos taken across the state by Discover Wisconsin fans, a list of upcoming Discover Wisconsin episodes, and events happening across the state year-round.</w:t>
      </w:r>
    </w:p>
    <w:p w14:paraId="48E780D9" w14:textId="39E863EF" w:rsidR="0044672A" w:rsidRDefault="0044672A" w:rsidP="002F02AA">
      <w:pPr>
        <w:pStyle w:val="ListParagraph"/>
        <w:numPr>
          <w:ilvl w:val="0"/>
          <w:numId w:val="1"/>
        </w:numPr>
      </w:pPr>
      <w:r>
        <w:rPr>
          <w:b/>
        </w:rPr>
        <w:t>“Sheepshead” Tee</w:t>
      </w:r>
      <w:r>
        <w:rPr>
          <w:b/>
        </w:rPr>
        <w:br/>
      </w:r>
      <w:r w:rsidRPr="0044672A">
        <w:t>We fully believe that the ingredients for a Friday night in Wisconsin consist of a supper club, some comfort food, an old-fashioned in</w:t>
      </w:r>
      <w:r>
        <w:t xml:space="preserve"> hand, and a game of sheepshead on the table. Your Friday night sheepshead buddies will appreciate this gift.</w:t>
      </w:r>
    </w:p>
    <w:p w14:paraId="28F0D356" w14:textId="52D12175" w:rsidR="0044672A" w:rsidRDefault="0044672A" w:rsidP="002F02AA">
      <w:pPr>
        <w:pStyle w:val="ListParagraph"/>
        <w:numPr>
          <w:ilvl w:val="0"/>
          <w:numId w:val="1"/>
        </w:numPr>
      </w:pPr>
      <w:r>
        <w:rPr>
          <w:b/>
        </w:rPr>
        <w:t>Insulated Wine Travel Tumbler</w:t>
      </w:r>
      <w:r>
        <w:rPr>
          <w:b/>
        </w:rPr>
        <w:br/>
      </w:r>
      <w:r w:rsidRPr="00BF288A">
        <w:t xml:space="preserve">Whether you’re cozying up for a movie night or heading to a summer picnic, there’s no better companion than </w:t>
      </w:r>
      <w:r w:rsidR="00DA0E3C" w:rsidRPr="00BF288A">
        <w:t xml:space="preserve">an insulated (and super cute) </w:t>
      </w:r>
      <w:r w:rsidR="00873B3B" w:rsidRPr="00BF288A">
        <w:t>wine tumbler</w:t>
      </w:r>
      <w:r w:rsidR="00BF288A" w:rsidRPr="00BF288A">
        <w:t>. Your hardest decision will be choosing between white and teal.</w:t>
      </w:r>
    </w:p>
    <w:p w14:paraId="3BFD6E54" w14:textId="51A78675" w:rsidR="00BF288A" w:rsidRPr="00C31033" w:rsidRDefault="00C31033" w:rsidP="002F02AA">
      <w:pPr>
        <w:pStyle w:val="ListParagraph"/>
        <w:numPr>
          <w:ilvl w:val="0"/>
          <w:numId w:val="1"/>
        </w:numPr>
      </w:pPr>
      <w:r>
        <w:rPr>
          <w:b/>
        </w:rPr>
        <w:t>Full Zip “Lake” Hoodie</w:t>
      </w:r>
    </w:p>
    <w:p w14:paraId="1AE80228" w14:textId="5C88AA34" w:rsidR="00C31033" w:rsidRDefault="00B37B80" w:rsidP="00C31033">
      <w:pPr>
        <w:pStyle w:val="ListParagraph"/>
      </w:pPr>
      <w:r w:rsidRPr="00B37B80">
        <w:t>This hoodie is Superior to anything Michigan has. Are you Huron me okay? It would be Erie-</w:t>
      </w:r>
      <w:proofErr w:type="spellStart"/>
      <w:r w:rsidRPr="00B37B80">
        <w:t>sponsible</w:t>
      </w:r>
      <w:proofErr w:type="spellEnd"/>
      <w:r w:rsidRPr="00B37B80">
        <w:t xml:space="preserve"> not to have one, especially if you go to Ontario. It’s cold up there. Moral of the story? This hoodie is GREAT. Anyone you gift it to will LAKE it a lot.</w:t>
      </w:r>
    </w:p>
    <w:p w14:paraId="4FA1560F" w14:textId="21D38C80" w:rsidR="0040227D" w:rsidRDefault="0040227D" w:rsidP="0040227D">
      <w:pPr>
        <w:pStyle w:val="ListParagraph"/>
        <w:numPr>
          <w:ilvl w:val="0"/>
          <w:numId w:val="1"/>
        </w:numPr>
      </w:pPr>
      <w:r>
        <w:t>“</w:t>
      </w:r>
      <w:r w:rsidRPr="0040227D">
        <w:rPr>
          <w:b/>
        </w:rPr>
        <w:t>Born &amp; Raised” Onesie</w:t>
      </w:r>
      <w:r w:rsidRPr="0040227D">
        <w:rPr>
          <w:b/>
        </w:rPr>
        <w:br/>
      </w:r>
      <w:r>
        <w:t>“Born &amp; Raised” is a statement more applicable to Wisconsin babies than anyone else – chances are, they’ve never even left the state! This is a great gift for all the little ones in your life, but it’s really a gift to you to</w:t>
      </w:r>
      <w:r w:rsidR="008F7434">
        <w:t>o, because, well, you get to take in all the cuteness.</w:t>
      </w:r>
    </w:p>
    <w:p w14:paraId="535C4C8D" w14:textId="58E363FB" w:rsidR="005F112E" w:rsidRDefault="00A4746D" w:rsidP="0040227D">
      <w:pPr>
        <w:pStyle w:val="ListParagraph"/>
        <w:numPr>
          <w:ilvl w:val="0"/>
          <w:numId w:val="1"/>
        </w:numPr>
      </w:pPr>
      <w:r w:rsidRPr="005F6F2D">
        <w:rPr>
          <w:b/>
        </w:rPr>
        <w:t>“Discover” Snapback</w:t>
      </w:r>
      <w:r>
        <w:br/>
        <w:t>Discovering Wisconsin just got 10x better. Whether you’re headed out for a day at the farmers’ market or on a weekend getaway, this snapback is a great accessory, and an even better convers</w:t>
      </w:r>
      <w:r w:rsidR="005F6F2D">
        <w:t>ation starter.</w:t>
      </w:r>
    </w:p>
    <w:p w14:paraId="39A4F01F" w14:textId="1CBD103A" w:rsidR="00962369" w:rsidRPr="00541924" w:rsidRDefault="00C13303" w:rsidP="0040227D">
      <w:pPr>
        <w:pStyle w:val="ListParagraph"/>
        <w:numPr>
          <w:ilvl w:val="0"/>
          <w:numId w:val="1"/>
        </w:numPr>
      </w:pPr>
      <w:r>
        <w:rPr>
          <w:b/>
        </w:rPr>
        <w:lastRenderedPageBreak/>
        <w:t>“</w:t>
      </w:r>
      <w:proofErr w:type="spellStart"/>
      <w:r>
        <w:rPr>
          <w:b/>
        </w:rPr>
        <w:t>Northwoods</w:t>
      </w:r>
      <w:proofErr w:type="spellEnd"/>
      <w:r>
        <w:rPr>
          <w:b/>
        </w:rPr>
        <w:t>” Coffee Crate</w:t>
      </w:r>
      <w:r>
        <w:rPr>
          <w:b/>
        </w:rPr>
        <w:br/>
      </w:r>
      <w:r w:rsidRPr="00C13303">
        <w:t xml:space="preserve">Winter in Wisconsin is cold, and if anyone knows it, it’s the </w:t>
      </w:r>
      <w:proofErr w:type="spellStart"/>
      <w:r w:rsidRPr="00C13303">
        <w:t>Northwoods</w:t>
      </w:r>
      <w:proofErr w:type="spellEnd"/>
      <w:r w:rsidRPr="00C13303">
        <w:t>. Eagle River Roasters has your gifts covered. Give the gift of warmth (and deliciousness) this holiday season. Choose the basket with three coffee blends, or the one with two and a mug.</w:t>
      </w:r>
      <w:r>
        <w:rPr>
          <w:b/>
        </w:rPr>
        <w:t xml:space="preserve"> </w:t>
      </w:r>
    </w:p>
    <w:p w14:paraId="3F8BB5DD" w14:textId="77777777" w:rsidR="00541924" w:rsidRDefault="00541924" w:rsidP="00541924"/>
    <w:p w14:paraId="221DAF99" w14:textId="60D9DB85" w:rsidR="00541924" w:rsidRDefault="00541924" w:rsidP="00541924">
      <w:r>
        <w:t>Which of these are on your Christmas list? Follow Discover Wisconsin on social media for information on discounts and promo codes. Happy shopping!</w:t>
      </w:r>
      <w:bookmarkStart w:id="0" w:name="_GoBack"/>
      <w:bookmarkEnd w:id="0"/>
    </w:p>
    <w:p w14:paraId="1D625815" w14:textId="77777777" w:rsidR="00541924" w:rsidRDefault="00541924" w:rsidP="00541924"/>
    <w:p w14:paraId="23B41BD8" w14:textId="77777777" w:rsidR="005F1F7D" w:rsidRPr="005F1F7D" w:rsidRDefault="005F1F7D" w:rsidP="005F1F7D">
      <w:pPr>
        <w:rPr>
          <w:rFonts w:ascii="Times New Roman" w:eastAsia="Times New Roman" w:hAnsi="Times New Roman" w:cs="Times New Roman"/>
        </w:rPr>
      </w:pPr>
      <w:r w:rsidRPr="005F1F7D">
        <w:rPr>
          <w:rFonts w:ascii="inherit" w:eastAsia="Times New Roman" w:hAnsi="inherit" w:cs="Times New Roman"/>
          <w:b/>
          <w:bCs/>
          <w:i/>
          <w:iCs/>
          <w:color w:val="5B87A0"/>
          <w:sz w:val="21"/>
          <w:szCs w:val="21"/>
          <w:bdr w:val="none" w:sz="0" w:space="0" w:color="auto" w:frame="1"/>
          <w:shd w:val="clear" w:color="auto" w:fill="FCF4E6"/>
        </w:rPr>
        <w:t xml:space="preserve">Kristen </w:t>
      </w:r>
      <w:proofErr w:type="spellStart"/>
      <w:r w:rsidRPr="005F1F7D">
        <w:rPr>
          <w:rFonts w:ascii="inherit" w:eastAsia="Times New Roman" w:hAnsi="inherit" w:cs="Times New Roman"/>
          <w:b/>
          <w:bCs/>
          <w:i/>
          <w:iCs/>
          <w:color w:val="5B87A0"/>
          <w:sz w:val="21"/>
          <w:szCs w:val="21"/>
          <w:bdr w:val="none" w:sz="0" w:space="0" w:color="auto" w:frame="1"/>
          <w:shd w:val="clear" w:color="auto" w:fill="FCF4E6"/>
        </w:rPr>
        <w:t>Finstad</w:t>
      </w:r>
      <w:proofErr w:type="spellEnd"/>
      <w:r w:rsidRPr="005F1F7D">
        <w:rPr>
          <w:rFonts w:ascii="HelveticaNeue" w:eastAsia="Times New Roman" w:hAnsi="HelveticaNeue" w:cs="Times New Roman"/>
          <w:i/>
          <w:iCs/>
          <w:color w:val="7C6853"/>
          <w:sz w:val="21"/>
          <w:szCs w:val="21"/>
          <w:bdr w:val="none" w:sz="0" w:space="0" w:color="auto" w:frame="1"/>
          <w:shd w:val="clear" w:color="auto" w:fill="FCF4E6"/>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5F1F7D">
          <w:rPr>
            <w:rFonts w:ascii="inherit" w:eastAsia="Times New Roman" w:hAnsi="inherit" w:cs="Times New Roman"/>
            <w:i/>
            <w:iCs/>
            <w:color w:val="5B87A0"/>
            <w:sz w:val="21"/>
            <w:szCs w:val="21"/>
            <w:u w:val="single"/>
            <w:bdr w:val="none" w:sz="0" w:space="0" w:color="auto" w:frame="1"/>
            <w:shd w:val="clear" w:color="auto" w:fill="FCF4E6"/>
          </w:rPr>
          <w:t>@</w:t>
        </w:r>
        <w:proofErr w:type="spellStart"/>
        <w:r w:rsidRPr="005F1F7D">
          <w:rPr>
            <w:rFonts w:ascii="inherit" w:eastAsia="Times New Roman" w:hAnsi="inherit" w:cs="Times New Roman"/>
            <w:i/>
            <w:iCs/>
            <w:color w:val="5B87A0"/>
            <w:sz w:val="21"/>
            <w:szCs w:val="21"/>
            <w:u w:val="single"/>
            <w:bdr w:val="none" w:sz="0" w:space="0" w:color="auto" w:frame="1"/>
            <w:shd w:val="clear" w:color="auto" w:fill="FCF4E6"/>
          </w:rPr>
          <w:t>DiscoverWI</w:t>
        </w:r>
        <w:proofErr w:type="spellEnd"/>
      </w:hyperlink>
      <w:r w:rsidRPr="005F1F7D">
        <w:rPr>
          <w:rFonts w:ascii="HelveticaNeue" w:eastAsia="Times New Roman" w:hAnsi="HelveticaNeue" w:cs="Times New Roman"/>
          <w:i/>
          <w:iCs/>
          <w:color w:val="7C6853"/>
          <w:sz w:val="21"/>
          <w:szCs w:val="21"/>
          <w:bdr w:val="none" w:sz="0" w:space="0" w:color="auto" w:frame="1"/>
          <w:shd w:val="clear" w:color="auto" w:fill="FCF4E6"/>
        </w:rPr>
        <w:t>)</w:t>
      </w:r>
    </w:p>
    <w:p w14:paraId="20C75882" w14:textId="77777777" w:rsidR="00541924" w:rsidRPr="00B37B80" w:rsidRDefault="00541924" w:rsidP="00541924"/>
    <w:sectPr w:rsidR="00541924" w:rsidRPr="00B37B80"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96E46"/>
    <w:multiLevelType w:val="hybridMultilevel"/>
    <w:tmpl w:val="3360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E8"/>
    <w:rsid w:val="001B4CE5"/>
    <w:rsid w:val="00201BE9"/>
    <w:rsid w:val="002D4953"/>
    <w:rsid w:val="002F02AA"/>
    <w:rsid w:val="002F0989"/>
    <w:rsid w:val="00393B6A"/>
    <w:rsid w:val="0040227D"/>
    <w:rsid w:val="0044672A"/>
    <w:rsid w:val="004F7CC1"/>
    <w:rsid w:val="005138F9"/>
    <w:rsid w:val="00541924"/>
    <w:rsid w:val="00545AD4"/>
    <w:rsid w:val="005F112E"/>
    <w:rsid w:val="005F1F7D"/>
    <w:rsid w:val="005F6F2D"/>
    <w:rsid w:val="006144E7"/>
    <w:rsid w:val="00664E62"/>
    <w:rsid w:val="00764A01"/>
    <w:rsid w:val="00776929"/>
    <w:rsid w:val="00870E6D"/>
    <w:rsid w:val="00873B3B"/>
    <w:rsid w:val="0089643B"/>
    <w:rsid w:val="008A43A2"/>
    <w:rsid w:val="008F7434"/>
    <w:rsid w:val="00962369"/>
    <w:rsid w:val="009C5CE6"/>
    <w:rsid w:val="00A4746D"/>
    <w:rsid w:val="00AF6FE8"/>
    <w:rsid w:val="00B37B80"/>
    <w:rsid w:val="00B41FED"/>
    <w:rsid w:val="00BF288A"/>
    <w:rsid w:val="00BF7E1D"/>
    <w:rsid w:val="00C13303"/>
    <w:rsid w:val="00C31033"/>
    <w:rsid w:val="00DA0E3C"/>
    <w:rsid w:val="00F325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0C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AA"/>
    <w:pPr>
      <w:ind w:left="720"/>
      <w:contextualSpacing/>
    </w:pPr>
  </w:style>
  <w:style w:type="character" w:styleId="Emphasis">
    <w:name w:val="Emphasis"/>
    <w:basedOn w:val="DefaultParagraphFont"/>
    <w:uiPriority w:val="20"/>
    <w:qFormat/>
    <w:rsid w:val="005F1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DiscoverW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8</cp:revision>
  <dcterms:created xsi:type="dcterms:W3CDTF">2018-11-14T17:41:00Z</dcterms:created>
  <dcterms:modified xsi:type="dcterms:W3CDTF">2018-11-15T17:36:00Z</dcterms:modified>
</cp:coreProperties>
</file>